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7"/>
          <w:rFonts w:hint="eastAsia" w:cs="Helvetica"/>
          <w:color w:val="000000"/>
          <w:sz w:val="27"/>
          <w:szCs w:val="27"/>
        </w:rPr>
        <w:t>202</w:t>
      </w:r>
      <w:r>
        <w:rPr>
          <w:rStyle w:val="7"/>
          <w:rFonts w:hint="eastAsia" w:cs="Helvetica"/>
          <w:color w:val="000000"/>
          <w:sz w:val="27"/>
          <w:szCs w:val="27"/>
          <w:lang w:val="en-US" w:eastAsia="zh-CN"/>
        </w:rPr>
        <w:t>3</w:t>
      </w:r>
      <w:r>
        <w:rPr>
          <w:rStyle w:val="7"/>
          <w:rFonts w:hint="eastAsia" w:cs="Helvetica"/>
          <w:color w:val="000000"/>
          <w:sz w:val="27"/>
          <w:szCs w:val="27"/>
        </w:rPr>
        <w:t>年度公需科目免费学习平台名单</w:t>
      </w:r>
    </w:p>
    <w:p>
      <w:pPr>
        <w:pStyle w:val="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1. </w:t>
      </w:r>
      <w:r>
        <w:rPr>
          <w:rFonts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河南专技在线（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hnzj.ghlearning.com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-15"/>
          <w:sz w:val="31"/>
          <w:szCs w:val="31"/>
          <w:shd w:val="clear" w:fill="FFFFFF"/>
        </w:rPr>
        <w:t>河南省专业技术人员学习公社（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-15"/>
          <w:sz w:val="31"/>
          <w:szCs w:val="31"/>
          <w:shd w:val="clear" w:fill="FFFFFF"/>
        </w:rPr>
        <w:t>https://www.ttcdw.cn/h/spec/hnsjsxx/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-15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3. 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河南省专业技术人员继续教育网（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hnzj.chinahrt.com/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．河南专技学习网（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https://hnzj.59iedu.com/index/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．河南科技大学（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http://hngc.hnkjdx.org.cn/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6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．河南省继续教育学会（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https://www.jxjyedu.org.cn/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7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．中原工学院华豫专技（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http://www.huayuzj.com/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8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．河南工业职业技术学院（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http://hnpihn.newzhihui.cn/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9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．洛阳理工学院（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http://www.ly.fnhzj.com/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615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10. 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河南省驻马店市继续教育驿站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(http://www.hnjxjyyz.com/)</w:t>
      </w:r>
    </w:p>
    <w:p>
      <w:pPr>
        <w:pStyle w:val="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Style w:val="7"/>
          <w:rFonts w:cs="Helvetica"/>
          <w:color w:val="000000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Style w:val="7"/>
          <w:rFonts w:cs="Helvetica"/>
          <w:color w:val="000000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Style w:val="7"/>
          <w:rFonts w:cs="Helvetica"/>
          <w:color w:val="000000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Style w:val="7"/>
          <w:rFonts w:cs="Helvetica"/>
          <w:color w:val="000000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Style w:val="7"/>
          <w:rFonts w:cs="Helvetica"/>
          <w:color w:val="000000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Style w:val="7"/>
          <w:rFonts w:cs="Helvetica"/>
          <w:color w:val="000000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Style w:val="7"/>
          <w:rFonts w:hint="eastAsia" w:cs="Helvetica"/>
          <w:color w:val="000000"/>
          <w:sz w:val="27"/>
          <w:szCs w:val="27"/>
        </w:rPr>
      </w:pPr>
    </w:p>
    <w:p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Fonts w:ascii="Helvetica" w:hAnsi="Helvetica" w:cs="Helvetica"/>
          <w:color w:val="333333"/>
          <w:sz w:val="21"/>
          <w:szCs w:val="21"/>
        </w:rPr>
      </w:pPr>
      <w:bookmarkStart w:id="0" w:name="_GoBack"/>
      <w:bookmarkEnd w:id="0"/>
      <w:r>
        <w:rPr>
          <w:rStyle w:val="7"/>
          <w:rFonts w:hint="eastAsia" w:cs="Helvetica"/>
          <w:color w:val="000000"/>
          <w:sz w:val="27"/>
          <w:szCs w:val="27"/>
        </w:rPr>
        <w:t>河南省专业技术人员继续教育基地名单</w:t>
      </w:r>
    </w:p>
    <w:p>
      <w:pPr>
        <w:pStyle w:val="4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1"/>
          <w:szCs w:val="21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eastAsia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</w:t>
      </w:r>
      <w:r>
        <w:rPr>
          <w:rFonts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郑州大学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．河南师范大学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．河南中医药大学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．河南财政金融学院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6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．河南省建设教育协会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7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．河南交通职业技术学院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8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．河南农业职业学院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9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．平顶山工业职业技术学院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10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．河南省新闻出版学校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11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．郑州工程技术学院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12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．开封大学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13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．洛阳师范学院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14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．安阳师范学院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15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．许昌职业技术学院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16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．三门峡职业技术学院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17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．南阳理工学院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18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．黄淮学院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19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20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．河南科技大学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21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．中原工学院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22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．河南省发展和改革委员会培训中心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23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．河南省人才交流中心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24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．河南省工业和信息化人才交流中心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25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．河南水利与环境职业学院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26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．河南医学高等专科学校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27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．郑州大学体育学院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28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．河南信息统计职业学院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29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．河南省地质职工学校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30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．漯河医学高等专科学校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31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．焦作师范高等专科学校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32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．信阳职业技术学院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33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．周口职业技术学院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34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．鹤壁职业技术学院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35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．济源广播电视大学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36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．河南高辉教育科技有限公司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37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．河南工业大学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38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．许昌学院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39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．中国人民银行郑州培训学院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40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．黄河水利职业技术学院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41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．许继集团有限公司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42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．洛阳理工学院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43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．信阳师范学院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44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．河南省人民医院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45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．河南工业职业技术学院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46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．洛阳职业技术学院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47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．焦作市行政学院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48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．三门峡社会管理职业学院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49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．河南理工大学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50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．华北水利水电大学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51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．河南省质量技术监督培训中心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52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．河南省继续教育学会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42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53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．河南省博物馆学会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xMWI1ODFmZmQ0YjRlN2Y0ZGVmM2JhMjg5OTYzYzkifQ=="/>
  </w:docVars>
  <w:rsids>
    <w:rsidRoot w:val="005B744B"/>
    <w:rsid w:val="000137B0"/>
    <w:rsid w:val="00192A89"/>
    <w:rsid w:val="005B744B"/>
    <w:rsid w:val="009B2BF8"/>
    <w:rsid w:val="009B5C50"/>
    <w:rsid w:val="35092BA8"/>
    <w:rsid w:val="39CC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173</Words>
  <Characters>989</Characters>
  <Lines>8</Lines>
  <Paragraphs>2</Paragraphs>
  <TotalTime>1</TotalTime>
  <ScaleCrop>false</ScaleCrop>
  <LinksUpToDate>false</LinksUpToDate>
  <CharactersWithSpaces>1160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2022-09-22T00:26:00Z</dcterms:created>
  <dc:creator>HP</dc:creator>
  <cp:lastModifiedBy>余沛</cp:lastModifiedBy>
  <dcterms:modified xsi:type="dcterms:W3CDTF">2023-09-01T02:03:11Z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6201ACFB8D6F4C81AD8B34E3F647DEDF_12</vt:lpwstr>
  </property>
</Properties>
</file>