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702" w:rsidRPr="00BD283A" w:rsidRDefault="00AA4FD5">
      <w:pPr>
        <w:rPr>
          <w:rFonts w:eastAsia="黑体"/>
        </w:rPr>
      </w:pPr>
      <w:r w:rsidRPr="00BD283A">
        <w:rPr>
          <w:rFonts w:eastAsia="黑体"/>
        </w:rPr>
        <w:t>附件</w:t>
      </w:r>
      <w:r w:rsidRPr="00BD283A">
        <w:rPr>
          <w:rFonts w:eastAsia="黑体"/>
        </w:rPr>
        <w:t>1</w:t>
      </w:r>
    </w:p>
    <w:tbl>
      <w:tblPr>
        <w:tblW w:w="3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1722"/>
      </w:tblGrid>
      <w:tr w:rsidR="00704702" w:rsidRPr="00BD283A">
        <w:trPr>
          <w:trHeight w:val="730"/>
        </w:trPr>
        <w:tc>
          <w:tcPr>
            <w:tcW w:w="1466" w:type="dxa"/>
            <w:tcBorders>
              <w:top w:val="single" w:sz="4" w:space="0" w:color="auto"/>
              <w:left w:val="single" w:sz="4" w:space="0" w:color="auto"/>
              <w:bottom w:val="single" w:sz="4" w:space="0" w:color="auto"/>
              <w:right w:val="single" w:sz="4" w:space="0" w:color="auto"/>
            </w:tcBorders>
            <w:vAlign w:val="center"/>
          </w:tcPr>
          <w:p w:rsidR="00704702" w:rsidRPr="00BD283A" w:rsidRDefault="00AA4FD5">
            <w:pPr>
              <w:rPr>
                <w:rFonts w:eastAsia="黑体"/>
                <w:sz w:val="26"/>
              </w:rPr>
            </w:pPr>
            <w:r w:rsidRPr="00BD283A">
              <w:rPr>
                <w:rFonts w:eastAsia="黑体"/>
                <w:sz w:val="26"/>
              </w:rPr>
              <w:t>学科名称</w:t>
            </w:r>
          </w:p>
        </w:tc>
        <w:tc>
          <w:tcPr>
            <w:tcW w:w="1722" w:type="dxa"/>
            <w:tcBorders>
              <w:top w:val="single" w:sz="4" w:space="0" w:color="auto"/>
              <w:left w:val="single" w:sz="4" w:space="0" w:color="auto"/>
              <w:bottom w:val="single" w:sz="4" w:space="0" w:color="auto"/>
              <w:right w:val="single" w:sz="4" w:space="0" w:color="auto"/>
            </w:tcBorders>
            <w:vAlign w:val="center"/>
          </w:tcPr>
          <w:p w:rsidR="00704702" w:rsidRPr="00BD283A" w:rsidRDefault="001D4B5D">
            <w:pPr>
              <w:rPr>
                <w:rFonts w:eastAsia="黑体"/>
                <w:sz w:val="26"/>
              </w:rPr>
            </w:pPr>
            <w:r w:rsidRPr="00BD283A">
              <w:rPr>
                <w:rFonts w:eastAsia="黑体"/>
                <w:sz w:val="26"/>
              </w:rPr>
              <w:t>兽医学</w:t>
            </w:r>
          </w:p>
        </w:tc>
      </w:tr>
    </w:tbl>
    <w:p w:rsidR="00704702" w:rsidRPr="00BD283A" w:rsidRDefault="00704702">
      <w:pPr>
        <w:rPr>
          <w:rFonts w:eastAsia="黑体"/>
          <w:sz w:val="26"/>
          <w:szCs w:val="20"/>
        </w:rPr>
      </w:pPr>
    </w:p>
    <w:p w:rsidR="00704702" w:rsidRPr="00BD283A" w:rsidRDefault="00704702">
      <w:pPr>
        <w:rPr>
          <w:rFonts w:eastAsia="黑体"/>
          <w:sz w:val="26"/>
        </w:rPr>
      </w:pPr>
    </w:p>
    <w:p w:rsidR="0037588F" w:rsidRPr="00BD283A" w:rsidRDefault="0037588F">
      <w:pPr>
        <w:rPr>
          <w:rFonts w:eastAsia="黑体"/>
          <w:sz w:val="26"/>
        </w:rPr>
      </w:pPr>
    </w:p>
    <w:p w:rsidR="0037588F" w:rsidRPr="00BD283A" w:rsidRDefault="0037588F">
      <w:pPr>
        <w:rPr>
          <w:rFonts w:eastAsia="黑体"/>
          <w:sz w:val="26"/>
        </w:rPr>
      </w:pPr>
    </w:p>
    <w:p w:rsidR="00704702" w:rsidRPr="00BD283A" w:rsidRDefault="00AA4FD5">
      <w:pPr>
        <w:snapToGrid w:val="0"/>
        <w:jc w:val="center"/>
        <w:rPr>
          <w:rFonts w:eastAsia="方正小标宋简体"/>
          <w:sz w:val="46"/>
        </w:rPr>
      </w:pPr>
      <w:bookmarkStart w:id="0" w:name="_GoBack"/>
      <w:r w:rsidRPr="00BD283A">
        <w:rPr>
          <w:rFonts w:eastAsia="方正小标宋简体"/>
          <w:sz w:val="46"/>
        </w:rPr>
        <w:t>河南省高校青年骨干教师考核报告</w:t>
      </w:r>
    </w:p>
    <w:bookmarkEnd w:id="0"/>
    <w:p w:rsidR="00704702" w:rsidRPr="00BD283A" w:rsidRDefault="00704702"/>
    <w:p w:rsidR="00704702" w:rsidRPr="00BD283A" w:rsidRDefault="00704702"/>
    <w:p w:rsidR="00704702" w:rsidRPr="00BD283A" w:rsidRDefault="00704702">
      <w:pPr>
        <w:snapToGrid w:val="0"/>
      </w:pPr>
    </w:p>
    <w:p w:rsidR="0037588F" w:rsidRPr="00BD283A" w:rsidRDefault="0037588F">
      <w:pPr>
        <w:snapToGrid w:val="0"/>
      </w:pPr>
    </w:p>
    <w:p w:rsidR="0037588F" w:rsidRPr="00BD283A" w:rsidRDefault="0037588F">
      <w:pPr>
        <w:snapToGrid w:val="0"/>
      </w:pPr>
    </w:p>
    <w:p w:rsidR="00585D7E" w:rsidRPr="00BD283A" w:rsidRDefault="00AA4FD5">
      <w:pPr>
        <w:snapToGrid w:val="0"/>
        <w:ind w:firstLine="630"/>
        <w:rPr>
          <w:u w:val="single"/>
        </w:rPr>
      </w:pPr>
      <w:r w:rsidRPr="00BD283A">
        <w:t>项目名称：</w:t>
      </w:r>
      <w:r w:rsidR="00585D7E" w:rsidRPr="00BD283A">
        <w:rPr>
          <w:u w:val="single"/>
        </w:rPr>
        <w:t>伪狂犬病毒（</w:t>
      </w:r>
      <w:r w:rsidR="00585D7E" w:rsidRPr="00BD283A">
        <w:rPr>
          <w:u w:val="single"/>
        </w:rPr>
        <w:t>PRV</w:t>
      </w:r>
      <w:r w:rsidR="00585D7E" w:rsidRPr="00BD283A">
        <w:rPr>
          <w:u w:val="single"/>
        </w:rPr>
        <w:t>）全基因组敲除文库构建</w:t>
      </w:r>
    </w:p>
    <w:p w:rsidR="00704702" w:rsidRPr="00BD283A" w:rsidRDefault="00585D7E" w:rsidP="00585D7E">
      <w:pPr>
        <w:snapToGrid w:val="0"/>
        <w:ind w:firstLineChars="700" w:firstLine="2100"/>
      </w:pPr>
      <w:r w:rsidRPr="00BD283A">
        <w:rPr>
          <w:u w:val="single"/>
        </w:rPr>
        <w:t>及功能验证</w:t>
      </w:r>
    </w:p>
    <w:p w:rsidR="00704702" w:rsidRPr="00BD283A" w:rsidRDefault="00704702">
      <w:pPr>
        <w:snapToGrid w:val="0"/>
      </w:pPr>
    </w:p>
    <w:p w:rsidR="00704702" w:rsidRPr="00BD283A" w:rsidRDefault="00704702">
      <w:pPr>
        <w:snapToGrid w:val="0"/>
      </w:pPr>
    </w:p>
    <w:p w:rsidR="00704702" w:rsidRPr="00BD283A" w:rsidRDefault="00AA4FD5">
      <w:pPr>
        <w:snapToGrid w:val="0"/>
        <w:ind w:firstLine="630"/>
      </w:pPr>
      <w:r w:rsidRPr="00BD283A">
        <w:t>起止时间：</w:t>
      </w:r>
      <w:r w:rsidR="00585D7E" w:rsidRPr="00BD283A">
        <w:t xml:space="preserve"> </w:t>
      </w:r>
      <w:r w:rsidR="00A96595" w:rsidRPr="00BD283A">
        <w:rPr>
          <w:u w:val="single"/>
        </w:rPr>
        <w:t xml:space="preserve">   2</w:t>
      </w:r>
      <w:r w:rsidR="00585D7E" w:rsidRPr="00BD283A">
        <w:rPr>
          <w:u w:val="single"/>
        </w:rPr>
        <w:t>017</w:t>
      </w:r>
      <w:r w:rsidR="00585D7E" w:rsidRPr="00BD283A">
        <w:rPr>
          <w:u w:val="single"/>
        </w:rPr>
        <w:t>年</w:t>
      </w:r>
      <w:r w:rsidR="00585D7E" w:rsidRPr="00BD283A">
        <w:rPr>
          <w:u w:val="single"/>
        </w:rPr>
        <w:t>1</w:t>
      </w:r>
      <w:r w:rsidR="00585D7E" w:rsidRPr="00BD283A">
        <w:rPr>
          <w:u w:val="single"/>
        </w:rPr>
        <w:t>月</w:t>
      </w:r>
      <w:r w:rsidR="00585D7E" w:rsidRPr="00BD283A">
        <w:rPr>
          <w:u w:val="single"/>
        </w:rPr>
        <w:t xml:space="preserve"> </w:t>
      </w:r>
      <w:r w:rsidR="00A96595" w:rsidRPr="00BD283A">
        <w:rPr>
          <w:u w:val="single"/>
        </w:rPr>
        <w:t xml:space="preserve"> </w:t>
      </w:r>
      <w:r w:rsidR="00585D7E" w:rsidRPr="00BD283A">
        <w:rPr>
          <w:u w:val="single"/>
        </w:rPr>
        <w:t xml:space="preserve"> </w:t>
      </w:r>
      <w:r w:rsidRPr="00BD283A">
        <w:t>至</w:t>
      </w:r>
      <w:r w:rsidR="00585D7E" w:rsidRPr="00BD283A">
        <w:t xml:space="preserve">  </w:t>
      </w:r>
      <w:r w:rsidR="00585D7E" w:rsidRPr="00BD283A">
        <w:rPr>
          <w:u w:val="single"/>
        </w:rPr>
        <w:t xml:space="preserve">  2019</w:t>
      </w:r>
      <w:r w:rsidR="00585D7E" w:rsidRPr="00BD283A">
        <w:rPr>
          <w:u w:val="single"/>
        </w:rPr>
        <w:t>年</w:t>
      </w:r>
      <w:r w:rsidR="00585D7E" w:rsidRPr="00BD283A">
        <w:rPr>
          <w:u w:val="single"/>
        </w:rPr>
        <w:t>12</w:t>
      </w:r>
      <w:r w:rsidR="00585D7E" w:rsidRPr="00BD283A">
        <w:rPr>
          <w:u w:val="single"/>
        </w:rPr>
        <w:t>月</w:t>
      </w:r>
      <w:r w:rsidR="00585D7E" w:rsidRPr="00BD283A">
        <w:rPr>
          <w:u w:val="single"/>
        </w:rPr>
        <w:t xml:space="preserve">   </w:t>
      </w:r>
    </w:p>
    <w:p w:rsidR="00704702" w:rsidRPr="00BD283A" w:rsidRDefault="00704702">
      <w:pPr>
        <w:snapToGrid w:val="0"/>
      </w:pPr>
    </w:p>
    <w:p w:rsidR="00704702" w:rsidRPr="00BD283A" w:rsidRDefault="00704702">
      <w:pPr>
        <w:snapToGrid w:val="0"/>
      </w:pPr>
    </w:p>
    <w:p w:rsidR="00704702" w:rsidRPr="00BD283A" w:rsidRDefault="00AA4FD5">
      <w:pPr>
        <w:snapToGrid w:val="0"/>
        <w:ind w:firstLine="630"/>
      </w:pPr>
      <w:r w:rsidRPr="00BD283A">
        <w:t>培养对象姓名：</w:t>
      </w:r>
      <w:r w:rsidR="00585D7E" w:rsidRPr="00BD283A">
        <w:rPr>
          <w:u w:val="single"/>
        </w:rPr>
        <w:t>褚贝贝</w:t>
      </w:r>
      <w:r w:rsidR="00585D7E" w:rsidRPr="00BD283A">
        <w:rPr>
          <w:u w:val="single"/>
        </w:rPr>
        <w:t xml:space="preserve">  </w:t>
      </w:r>
      <w:r w:rsidRPr="00BD283A">
        <w:t>专业技术职务：</w:t>
      </w:r>
      <w:r w:rsidRPr="00BD283A">
        <w:rPr>
          <w:u w:val="single"/>
        </w:rPr>
        <w:t xml:space="preserve"> </w:t>
      </w:r>
      <w:r w:rsidR="00585D7E" w:rsidRPr="00BD283A">
        <w:rPr>
          <w:u w:val="single"/>
        </w:rPr>
        <w:t xml:space="preserve">  </w:t>
      </w:r>
      <w:r w:rsidR="00585D7E" w:rsidRPr="00BD283A">
        <w:rPr>
          <w:u w:val="single"/>
        </w:rPr>
        <w:t>教授</w:t>
      </w:r>
      <w:r w:rsidR="00585D7E" w:rsidRPr="00BD283A">
        <w:rPr>
          <w:u w:val="single"/>
        </w:rPr>
        <w:t xml:space="preserve">    </w:t>
      </w:r>
    </w:p>
    <w:p w:rsidR="00704702" w:rsidRPr="00BD283A" w:rsidRDefault="00704702">
      <w:pPr>
        <w:snapToGrid w:val="0"/>
      </w:pPr>
    </w:p>
    <w:p w:rsidR="00704702" w:rsidRPr="00BD283A" w:rsidRDefault="00704702">
      <w:pPr>
        <w:snapToGrid w:val="0"/>
      </w:pPr>
    </w:p>
    <w:p w:rsidR="00704702" w:rsidRPr="00BD283A" w:rsidRDefault="00AA4FD5">
      <w:pPr>
        <w:snapToGrid w:val="0"/>
        <w:ind w:firstLine="630"/>
      </w:pPr>
      <w:r w:rsidRPr="00BD283A">
        <w:t>学</w:t>
      </w:r>
      <w:r w:rsidRPr="00BD283A">
        <w:t xml:space="preserve">    </w:t>
      </w:r>
      <w:r w:rsidRPr="00BD283A">
        <w:t>校：</w:t>
      </w:r>
      <w:r w:rsidR="00585D7E" w:rsidRPr="00BD283A">
        <w:rPr>
          <w:u w:val="single"/>
        </w:rPr>
        <w:t xml:space="preserve">    </w:t>
      </w:r>
      <w:r w:rsidRPr="00BD283A">
        <w:rPr>
          <w:u w:val="single"/>
        </w:rPr>
        <w:t xml:space="preserve"> </w:t>
      </w:r>
      <w:r w:rsidR="00585D7E" w:rsidRPr="00BD283A">
        <w:rPr>
          <w:u w:val="single"/>
        </w:rPr>
        <w:t xml:space="preserve"> </w:t>
      </w:r>
      <w:r w:rsidR="00A96595" w:rsidRPr="00BD283A">
        <w:rPr>
          <w:u w:val="single"/>
        </w:rPr>
        <w:t xml:space="preserve">  </w:t>
      </w:r>
      <w:r w:rsidR="00585D7E" w:rsidRPr="00BD283A">
        <w:rPr>
          <w:u w:val="single"/>
        </w:rPr>
        <w:t xml:space="preserve">   </w:t>
      </w:r>
      <w:r w:rsidR="00585D7E" w:rsidRPr="00BD283A">
        <w:rPr>
          <w:u w:val="single"/>
        </w:rPr>
        <w:t>河南农业大学</w:t>
      </w:r>
      <w:r w:rsidR="00585D7E" w:rsidRPr="00BD283A">
        <w:rPr>
          <w:u w:val="single"/>
        </w:rPr>
        <w:t xml:space="preserve">         </w:t>
      </w:r>
      <w:r w:rsidR="00A96595" w:rsidRPr="00BD283A">
        <w:rPr>
          <w:u w:val="single"/>
        </w:rPr>
        <w:t xml:space="preserve">    </w:t>
      </w:r>
      <w:r w:rsidR="00585D7E" w:rsidRPr="00BD283A">
        <w:rPr>
          <w:u w:val="single"/>
        </w:rPr>
        <w:t xml:space="preserve"> </w:t>
      </w:r>
    </w:p>
    <w:p w:rsidR="00704702" w:rsidRPr="00BD283A" w:rsidRDefault="00704702">
      <w:pPr>
        <w:snapToGrid w:val="0"/>
      </w:pPr>
    </w:p>
    <w:p w:rsidR="00704702" w:rsidRPr="00BD283A" w:rsidRDefault="00704702">
      <w:pPr>
        <w:snapToGrid w:val="0"/>
      </w:pPr>
    </w:p>
    <w:p w:rsidR="00704702" w:rsidRPr="00BD283A" w:rsidRDefault="00AA4FD5" w:rsidP="00585D7E">
      <w:pPr>
        <w:ind w:firstLineChars="200" w:firstLine="600"/>
      </w:pPr>
      <w:r w:rsidRPr="00BD283A">
        <w:t>填表日期：</w:t>
      </w:r>
      <w:r w:rsidRPr="00BD283A">
        <w:rPr>
          <w:u w:val="single"/>
        </w:rPr>
        <w:t xml:space="preserve">             </w:t>
      </w:r>
      <w:r w:rsidR="00585D7E" w:rsidRPr="00BD283A">
        <w:rPr>
          <w:u w:val="single"/>
        </w:rPr>
        <w:t>20</w:t>
      </w:r>
      <w:r w:rsidR="00111D02">
        <w:rPr>
          <w:rFonts w:hint="eastAsia"/>
          <w:u w:val="single"/>
        </w:rPr>
        <w:t>20</w:t>
      </w:r>
      <w:r w:rsidR="00585D7E" w:rsidRPr="00BD283A">
        <w:rPr>
          <w:u w:val="single"/>
        </w:rPr>
        <w:t>-11-</w:t>
      </w:r>
      <w:r w:rsidR="00111D02">
        <w:rPr>
          <w:rFonts w:hint="eastAsia"/>
          <w:u w:val="single"/>
        </w:rPr>
        <w:t>26</w:t>
      </w:r>
      <w:r w:rsidRPr="00BD283A">
        <w:rPr>
          <w:u w:val="single"/>
        </w:rPr>
        <w:t xml:space="preserve">        </w:t>
      </w:r>
      <w:r w:rsidR="00585D7E" w:rsidRPr="00BD283A">
        <w:rPr>
          <w:u w:val="single"/>
        </w:rPr>
        <w:t xml:space="preserve">    </w:t>
      </w:r>
      <w:r w:rsidRPr="00BD283A">
        <w:rPr>
          <w:u w:val="single"/>
        </w:rPr>
        <w:t xml:space="preserve">    </w:t>
      </w:r>
    </w:p>
    <w:p w:rsidR="00704702" w:rsidRPr="00BD283A" w:rsidRDefault="00704702"/>
    <w:p w:rsidR="001E2FC0" w:rsidRPr="00BD283A" w:rsidRDefault="001E2FC0"/>
    <w:p w:rsidR="0037588F" w:rsidRPr="00BD283A" w:rsidRDefault="0037588F"/>
    <w:p w:rsidR="0037588F" w:rsidRPr="00BD283A" w:rsidRDefault="0037588F"/>
    <w:p w:rsidR="001E2FC0" w:rsidRPr="00BD283A" w:rsidRDefault="001E2FC0"/>
    <w:p w:rsidR="00704702" w:rsidRPr="00BD283A" w:rsidRDefault="00AA4FD5">
      <w:pPr>
        <w:jc w:val="center"/>
        <w:rPr>
          <w:rFonts w:eastAsia="楷体_GB2312"/>
          <w:sz w:val="28"/>
          <w:szCs w:val="28"/>
        </w:rPr>
      </w:pPr>
      <w:r w:rsidRPr="00BD283A">
        <w:rPr>
          <w:rFonts w:eastAsia="楷体_GB2312"/>
          <w:sz w:val="28"/>
          <w:szCs w:val="28"/>
        </w:rPr>
        <w:t>河</w:t>
      </w:r>
      <w:r w:rsidRPr="00BD283A">
        <w:rPr>
          <w:rFonts w:eastAsia="楷体_GB2312"/>
          <w:sz w:val="28"/>
          <w:szCs w:val="28"/>
        </w:rPr>
        <w:t xml:space="preserve"> </w:t>
      </w:r>
      <w:r w:rsidRPr="00BD283A">
        <w:rPr>
          <w:rFonts w:eastAsia="楷体_GB2312"/>
          <w:sz w:val="28"/>
          <w:szCs w:val="28"/>
        </w:rPr>
        <w:t>南</w:t>
      </w:r>
      <w:r w:rsidRPr="00BD283A">
        <w:rPr>
          <w:rFonts w:eastAsia="楷体_GB2312"/>
          <w:sz w:val="28"/>
          <w:szCs w:val="28"/>
        </w:rPr>
        <w:t xml:space="preserve"> </w:t>
      </w:r>
      <w:r w:rsidRPr="00BD283A">
        <w:rPr>
          <w:rFonts w:eastAsia="楷体_GB2312"/>
          <w:sz w:val="28"/>
          <w:szCs w:val="28"/>
        </w:rPr>
        <w:t>省</w:t>
      </w:r>
      <w:r w:rsidRPr="00BD283A">
        <w:rPr>
          <w:rFonts w:eastAsia="楷体_GB2312"/>
          <w:sz w:val="28"/>
          <w:szCs w:val="28"/>
        </w:rPr>
        <w:t xml:space="preserve"> </w:t>
      </w:r>
      <w:r w:rsidRPr="00BD283A">
        <w:rPr>
          <w:rFonts w:eastAsia="楷体_GB2312"/>
          <w:sz w:val="28"/>
          <w:szCs w:val="28"/>
        </w:rPr>
        <w:t>教</w:t>
      </w:r>
      <w:r w:rsidRPr="00BD283A">
        <w:rPr>
          <w:rFonts w:eastAsia="楷体_GB2312"/>
          <w:sz w:val="28"/>
          <w:szCs w:val="28"/>
        </w:rPr>
        <w:t xml:space="preserve"> </w:t>
      </w:r>
      <w:r w:rsidRPr="00BD283A">
        <w:rPr>
          <w:rFonts w:eastAsia="楷体_GB2312"/>
          <w:sz w:val="28"/>
          <w:szCs w:val="28"/>
        </w:rPr>
        <w:t>育</w:t>
      </w:r>
      <w:r w:rsidRPr="00BD283A">
        <w:rPr>
          <w:rFonts w:eastAsia="楷体_GB2312"/>
          <w:sz w:val="28"/>
          <w:szCs w:val="28"/>
        </w:rPr>
        <w:t xml:space="preserve"> </w:t>
      </w:r>
      <w:r w:rsidRPr="00BD283A">
        <w:rPr>
          <w:rFonts w:eastAsia="楷体_GB2312"/>
          <w:sz w:val="28"/>
          <w:szCs w:val="28"/>
        </w:rPr>
        <w:t>厅</w:t>
      </w:r>
      <w:r w:rsidRPr="00BD283A">
        <w:rPr>
          <w:rFonts w:eastAsia="楷体_GB2312"/>
          <w:sz w:val="28"/>
          <w:szCs w:val="28"/>
        </w:rPr>
        <w:t xml:space="preserve"> </w:t>
      </w:r>
      <w:r w:rsidRPr="00BD283A">
        <w:rPr>
          <w:rFonts w:eastAsia="楷体_GB2312"/>
          <w:sz w:val="28"/>
          <w:szCs w:val="28"/>
        </w:rPr>
        <w:t>制</w:t>
      </w:r>
    </w:p>
    <w:p w:rsidR="0037588F" w:rsidRPr="00BD283A" w:rsidRDefault="0037588F">
      <w:pPr>
        <w:jc w:val="center"/>
        <w:rPr>
          <w:rFonts w:eastAsia="楷体_GB2312"/>
          <w:sz w:val="28"/>
          <w:szCs w:val="28"/>
        </w:rPr>
      </w:pPr>
    </w:p>
    <w:p w:rsidR="0037588F" w:rsidRPr="00BD283A" w:rsidRDefault="0037588F">
      <w:pPr>
        <w:jc w:val="center"/>
        <w:rPr>
          <w:rFonts w:eastAsia="楷体_GB2312"/>
          <w:sz w:val="28"/>
          <w:szCs w:val="28"/>
        </w:rPr>
      </w:pPr>
    </w:p>
    <w:p w:rsidR="0037588F" w:rsidRPr="00BD283A" w:rsidRDefault="0037588F">
      <w:pPr>
        <w:jc w:val="center"/>
        <w:rPr>
          <w:rFonts w:eastAsia="楷体_GB2312"/>
          <w:sz w:val="28"/>
          <w:szCs w:val="28"/>
        </w:rPr>
      </w:pPr>
    </w:p>
    <w:p w:rsidR="00704702" w:rsidRPr="00BD283A" w:rsidRDefault="00AA4FD5">
      <w:pPr>
        <w:rPr>
          <w:rFonts w:eastAsia="黑体"/>
          <w:szCs w:val="20"/>
        </w:rPr>
      </w:pPr>
      <w:r w:rsidRPr="00BD283A">
        <w:rPr>
          <w:rFonts w:eastAsia="黑体"/>
        </w:rPr>
        <w:t>一、基本情况</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59"/>
        <w:gridCol w:w="887"/>
        <w:gridCol w:w="657"/>
        <w:gridCol w:w="759"/>
        <w:gridCol w:w="785"/>
        <w:gridCol w:w="53"/>
        <w:gridCol w:w="435"/>
        <w:gridCol w:w="752"/>
        <w:gridCol w:w="925"/>
        <w:gridCol w:w="170"/>
        <w:gridCol w:w="1068"/>
        <w:gridCol w:w="1260"/>
      </w:tblGrid>
      <w:tr w:rsidR="00704702" w:rsidRPr="00BD283A">
        <w:trPr>
          <w:cantSplit/>
          <w:trHeight w:val="740"/>
          <w:jc w:val="center"/>
        </w:trPr>
        <w:tc>
          <w:tcPr>
            <w:tcW w:w="1219"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sz w:val="24"/>
              </w:rPr>
            </w:pPr>
            <w:r w:rsidRPr="00BD283A">
              <w:rPr>
                <w:sz w:val="24"/>
              </w:rPr>
              <w:t>姓名</w:t>
            </w:r>
          </w:p>
        </w:tc>
        <w:tc>
          <w:tcPr>
            <w:tcW w:w="1544"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DC746B">
            <w:pPr>
              <w:jc w:val="center"/>
              <w:rPr>
                <w:sz w:val="24"/>
              </w:rPr>
            </w:pPr>
            <w:r w:rsidRPr="00BD283A">
              <w:rPr>
                <w:sz w:val="24"/>
              </w:rPr>
              <w:t>褚贝贝</w:t>
            </w:r>
          </w:p>
        </w:tc>
        <w:tc>
          <w:tcPr>
            <w:tcW w:w="759" w:type="dxa"/>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sz w:val="24"/>
              </w:rPr>
            </w:pPr>
            <w:r w:rsidRPr="00BD283A">
              <w:rPr>
                <w:sz w:val="24"/>
              </w:rPr>
              <w:t>性别</w:t>
            </w:r>
          </w:p>
        </w:tc>
        <w:tc>
          <w:tcPr>
            <w:tcW w:w="785" w:type="dxa"/>
            <w:tcBorders>
              <w:top w:val="single" w:sz="4" w:space="0" w:color="auto"/>
              <w:left w:val="single" w:sz="4" w:space="0" w:color="auto"/>
              <w:bottom w:val="single" w:sz="4" w:space="0" w:color="auto"/>
              <w:right w:val="single" w:sz="4" w:space="0" w:color="auto"/>
            </w:tcBorders>
            <w:vAlign w:val="center"/>
          </w:tcPr>
          <w:p w:rsidR="00704702" w:rsidRPr="00BD283A" w:rsidRDefault="00DC746B">
            <w:pPr>
              <w:jc w:val="center"/>
              <w:rPr>
                <w:sz w:val="24"/>
              </w:rPr>
            </w:pPr>
            <w:r w:rsidRPr="00BD283A">
              <w:rPr>
                <w:sz w:val="24"/>
              </w:rPr>
              <w:t>女</w:t>
            </w:r>
          </w:p>
        </w:tc>
        <w:tc>
          <w:tcPr>
            <w:tcW w:w="1240" w:type="dxa"/>
            <w:gridSpan w:val="3"/>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sz w:val="24"/>
              </w:rPr>
            </w:pPr>
            <w:r w:rsidRPr="00BD283A">
              <w:rPr>
                <w:sz w:val="24"/>
              </w:rPr>
              <w:t>民族</w:t>
            </w:r>
          </w:p>
        </w:tc>
        <w:tc>
          <w:tcPr>
            <w:tcW w:w="925" w:type="dxa"/>
            <w:tcBorders>
              <w:top w:val="single" w:sz="4" w:space="0" w:color="auto"/>
              <w:left w:val="single" w:sz="4" w:space="0" w:color="auto"/>
              <w:bottom w:val="single" w:sz="4" w:space="0" w:color="auto"/>
              <w:right w:val="single" w:sz="4" w:space="0" w:color="auto"/>
            </w:tcBorders>
            <w:vAlign w:val="center"/>
          </w:tcPr>
          <w:p w:rsidR="00704702" w:rsidRPr="00BD283A" w:rsidRDefault="00DC746B">
            <w:pPr>
              <w:jc w:val="center"/>
              <w:rPr>
                <w:sz w:val="24"/>
              </w:rPr>
            </w:pPr>
            <w:r w:rsidRPr="00BD283A">
              <w:rPr>
                <w:sz w:val="24"/>
              </w:rPr>
              <w:t>汉</w:t>
            </w:r>
          </w:p>
        </w:tc>
        <w:tc>
          <w:tcPr>
            <w:tcW w:w="1238"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sz w:val="24"/>
              </w:rPr>
            </w:pPr>
            <w:r w:rsidRPr="00BD283A">
              <w:rPr>
                <w:sz w:val="24"/>
              </w:rPr>
              <w:t>出生日期</w:t>
            </w:r>
          </w:p>
        </w:tc>
        <w:tc>
          <w:tcPr>
            <w:tcW w:w="1260" w:type="dxa"/>
            <w:tcBorders>
              <w:top w:val="single" w:sz="4" w:space="0" w:color="auto"/>
              <w:left w:val="single" w:sz="4" w:space="0" w:color="auto"/>
              <w:bottom w:val="single" w:sz="4" w:space="0" w:color="auto"/>
              <w:right w:val="single" w:sz="4" w:space="0" w:color="auto"/>
            </w:tcBorders>
            <w:vAlign w:val="center"/>
          </w:tcPr>
          <w:p w:rsidR="00704702" w:rsidRPr="00BD283A" w:rsidRDefault="00DC746B">
            <w:pPr>
              <w:jc w:val="center"/>
              <w:rPr>
                <w:sz w:val="24"/>
              </w:rPr>
            </w:pPr>
            <w:r w:rsidRPr="00BD283A">
              <w:rPr>
                <w:sz w:val="24"/>
              </w:rPr>
              <w:t>1984.12</w:t>
            </w:r>
          </w:p>
        </w:tc>
      </w:tr>
      <w:tr w:rsidR="00704702" w:rsidRPr="00BD283A">
        <w:trPr>
          <w:cantSplit/>
          <w:trHeight w:val="740"/>
          <w:jc w:val="center"/>
        </w:trPr>
        <w:tc>
          <w:tcPr>
            <w:tcW w:w="1219"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sz w:val="24"/>
              </w:rPr>
            </w:pPr>
            <w:r w:rsidRPr="00BD283A">
              <w:rPr>
                <w:sz w:val="24"/>
              </w:rPr>
              <w:t>所在单位</w:t>
            </w:r>
          </w:p>
        </w:tc>
        <w:tc>
          <w:tcPr>
            <w:tcW w:w="3088" w:type="dxa"/>
            <w:gridSpan w:val="4"/>
            <w:tcBorders>
              <w:top w:val="single" w:sz="4" w:space="0" w:color="auto"/>
              <w:left w:val="single" w:sz="4" w:space="0" w:color="auto"/>
              <w:bottom w:val="single" w:sz="4" w:space="0" w:color="auto"/>
              <w:right w:val="single" w:sz="4" w:space="0" w:color="auto"/>
            </w:tcBorders>
            <w:vAlign w:val="center"/>
          </w:tcPr>
          <w:p w:rsidR="00704702" w:rsidRPr="00BD283A" w:rsidRDefault="00DC746B">
            <w:pPr>
              <w:jc w:val="center"/>
              <w:rPr>
                <w:sz w:val="24"/>
              </w:rPr>
            </w:pPr>
            <w:r w:rsidRPr="00BD283A">
              <w:rPr>
                <w:sz w:val="24"/>
              </w:rPr>
              <w:t>河南农业大学</w:t>
            </w:r>
          </w:p>
        </w:tc>
        <w:tc>
          <w:tcPr>
            <w:tcW w:w="1240" w:type="dxa"/>
            <w:gridSpan w:val="3"/>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sz w:val="21"/>
              </w:rPr>
            </w:pPr>
            <w:r w:rsidRPr="00BD283A">
              <w:rPr>
                <w:sz w:val="21"/>
              </w:rPr>
              <w:t>行政职务</w:t>
            </w:r>
          </w:p>
        </w:tc>
        <w:tc>
          <w:tcPr>
            <w:tcW w:w="925"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jc w:val="center"/>
              <w:rPr>
                <w:sz w:val="24"/>
              </w:rPr>
            </w:pPr>
          </w:p>
        </w:tc>
        <w:tc>
          <w:tcPr>
            <w:tcW w:w="1238"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sz w:val="21"/>
              </w:rPr>
            </w:pPr>
            <w:r w:rsidRPr="00BD283A">
              <w:rPr>
                <w:sz w:val="21"/>
              </w:rPr>
              <w:t>专业职务</w:t>
            </w:r>
          </w:p>
        </w:tc>
        <w:tc>
          <w:tcPr>
            <w:tcW w:w="1260" w:type="dxa"/>
            <w:tcBorders>
              <w:top w:val="single" w:sz="4" w:space="0" w:color="auto"/>
              <w:left w:val="single" w:sz="4" w:space="0" w:color="auto"/>
              <w:bottom w:val="single" w:sz="4" w:space="0" w:color="auto"/>
              <w:right w:val="single" w:sz="4" w:space="0" w:color="auto"/>
            </w:tcBorders>
            <w:vAlign w:val="center"/>
          </w:tcPr>
          <w:p w:rsidR="00704702" w:rsidRPr="00BD283A" w:rsidRDefault="00DC746B">
            <w:pPr>
              <w:jc w:val="center"/>
              <w:rPr>
                <w:sz w:val="24"/>
              </w:rPr>
            </w:pPr>
            <w:r w:rsidRPr="00BD283A">
              <w:rPr>
                <w:sz w:val="24"/>
              </w:rPr>
              <w:t>教授</w:t>
            </w:r>
          </w:p>
        </w:tc>
      </w:tr>
      <w:tr w:rsidR="00704702" w:rsidRPr="00BD283A">
        <w:trPr>
          <w:cantSplit/>
          <w:trHeight w:val="740"/>
          <w:jc w:val="center"/>
        </w:trPr>
        <w:tc>
          <w:tcPr>
            <w:tcW w:w="1219"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sz w:val="24"/>
              </w:rPr>
            </w:pPr>
            <w:r w:rsidRPr="00BD283A">
              <w:rPr>
                <w:sz w:val="24"/>
              </w:rPr>
              <w:t>研究专长</w:t>
            </w:r>
          </w:p>
        </w:tc>
        <w:tc>
          <w:tcPr>
            <w:tcW w:w="3088" w:type="dxa"/>
            <w:gridSpan w:val="4"/>
            <w:tcBorders>
              <w:top w:val="single" w:sz="4" w:space="0" w:color="auto"/>
              <w:left w:val="single" w:sz="4" w:space="0" w:color="auto"/>
              <w:bottom w:val="single" w:sz="4" w:space="0" w:color="auto"/>
              <w:right w:val="single" w:sz="4" w:space="0" w:color="auto"/>
            </w:tcBorders>
            <w:vAlign w:val="center"/>
          </w:tcPr>
          <w:p w:rsidR="00704702" w:rsidRPr="00BD283A" w:rsidRDefault="00DC746B">
            <w:pPr>
              <w:jc w:val="center"/>
              <w:rPr>
                <w:sz w:val="24"/>
              </w:rPr>
            </w:pPr>
            <w:r w:rsidRPr="00BD283A">
              <w:rPr>
                <w:sz w:val="24"/>
              </w:rPr>
              <w:t>病毒与宿主的相互作用</w:t>
            </w:r>
          </w:p>
        </w:tc>
        <w:tc>
          <w:tcPr>
            <w:tcW w:w="1240" w:type="dxa"/>
            <w:gridSpan w:val="3"/>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sz w:val="24"/>
              </w:rPr>
            </w:pPr>
            <w:r w:rsidRPr="00BD283A">
              <w:rPr>
                <w:sz w:val="24"/>
              </w:rPr>
              <w:t>学历</w:t>
            </w:r>
          </w:p>
        </w:tc>
        <w:tc>
          <w:tcPr>
            <w:tcW w:w="925" w:type="dxa"/>
            <w:tcBorders>
              <w:top w:val="single" w:sz="4" w:space="0" w:color="auto"/>
              <w:left w:val="single" w:sz="4" w:space="0" w:color="auto"/>
              <w:bottom w:val="single" w:sz="4" w:space="0" w:color="auto"/>
              <w:right w:val="single" w:sz="4" w:space="0" w:color="auto"/>
            </w:tcBorders>
            <w:vAlign w:val="center"/>
          </w:tcPr>
          <w:p w:rsidR="00704702" w:rsidRPr="00BD283A" w:rsidRDefault="00DC746B">
            <w:pPr>
              <w:jc w:val="center"/>
              <w:rPr>
                <w:sz w:val="24"/>
              </w:rPr>
            </w:pPr>
            <w:r w:rsidRPr="00BD283A">
              <w:rPr>
                <w:sz w:val="24"/>
              </w:rPr>
              <w:t>研究生</w:t>
            </w:r>
          </w:p>
        </w:tc>
        <w:tc>
          <w:tcPr>
            <w:tcW w:w="1238"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sz w:val="24"/>
              </w:rPr>
            </w:pPr>
            <w:r w:rsidRPr="00BD283A">
              <w:rPr>
                <w:sz w:val="24"/>
              </w:rPr>
              <w:t>学位</w:t>
            </w:r>
          </w:p>
        </w:tc>
        <w:tc>
          <w:tcPr>
            <w:tcW w:w="1260" w:type="dxa"/>
            <w:tcBorders>
              <w:top w:val="single" w:sz="4" w:space="0" w:color="auto"/>
              <w:left w:val="single" w:sz="4" w:space="0" w:color="auto"/>
              <w:bottom w:val="single" w:sz="4" w:space="0" w:color="auto"/>
              <w:right w:val="single" w:sz="4" w:space="0" w:color="auto"/>
            </w:tcBorders>
            <w:vAlign w:val="center"/>
          </w:tcPr>
          <w:p w:rsidR="00704702" w:rsidRPr="00BD283A" w:rsidRDefault="00DC746B">
            <w:pPr>
              <w:jc w:val="center"/>
              <w:rPr>
                <w:sz w:val="24"/>
              </w:rPr>
            </w:pPr>
            <w:r w:rsidRPr="00BD283A">
              <w:rPr>
                <w:sz w:val="24"/>
              </w:rPr>
              <w:t>博士</w:t>
            </w:r>
          </w:p>
        </w:tc>
      </w:tr>
      <w:tr w:rsidR="00704702" w:rsidRPr="00BD283A">
        <w:trPr>
          <w:cantSplit/>
          <w:trHeight w:val="740"/>
          <w:jc w:val="center"/>
        </w:trPr>
        <w:tc>
          <w:tcPr>
            <w:tcW w:w="1219"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sz w:val="24"/>
              </w:rPr>
            </w:pPr>
            <w:r w:rsidRPr="00BD283A">
              <w:rPr>
                <w:sz w:val="24"/>
              </w:rPr>
              <w:t>电子信箱</w:t>
            </w:r>
          </w:p>
        </w:tc>
        <w:tc>
          <w:tcPr>
            <w:tcW w:w="3576" w:type="dxa"/>
            <w:gridSpan w:val="6"/>
            <w:tcBorders>
              <w:top w:val="single" w:sz="4" w:space="0" w:color="auto"/>
              <w:left w:val="single" w:sz="4" w:space="0" w:color="auto"/>
              <w:bottom w:val="single" w:sz="4" w:space="0" w:color="auto"/>
              <w:right w:val="single" w:sz="4" w:space="0" w:color="auto"/>
            </w:tcBorders>
            <w:vAlign w:val="center"/>
          </w:tcPr>
          <w:p w:rsidR="00704702" w:rsidRPr="00BD283A" w:rsidRDefault="00DC746B">
            <w:pPr>
              <w:jc w:val="center"/>
              <w:rPr>
                <w:sz w:val="21"/>
              </w:rPr>
            </w:pPr>
            <w:r w:rsidRPr="00BD283A">
              <w:rPr>
                <w:sz w:val="21"/>
              </w:rPr>
              <w:t>Chubeibei_hau@hotmail.com</w:t>
            </w:r>
          </w:p>
        </w:tc>
        <w:tc>
          <w:tcPr>
            <w:tcW w:w="1677"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AA4FD5">
            <w:pPr>
              <w:ind w:firstLineChars="100" w:firstLine="210"/>
              <w:jc w:val="center"/>
              <w:rPr>
                <w:sz w:val="21"/>
              </w:rPr>
            </w:pPr>
            <w:r w:rsidRPr="00BD283A">
              <w:rPr>
                <w:sz w:val="21"/>
              </w:rPr>
              <w:t>电</w:t>
            </w:r>
            <w:r w:rsidRPr="00BD283A">
              <w:rPr>
                <w:sz w:val="21"/>
              </w:rPr>
              <w:t xml:space="preserve">  </w:t>
            </w:r>
            <w:r w:rsidRPr="00BD283A">
              <w:rPr>
                <w:sz w:val="21"/>
              </w:rPr>
              <w:t>话</w:t>
            </w:r>
          </w:p>
        </w:tc>
        <w:tc>
          <w:tcPr>
            <w:tcW w:w="2498" w:type="dxa"/>
            <w:gridSpan w:val="3"/>
            <w:tcBorders>
              <w:top w:val="single" w:sz="4" w:space="0" w:color="auto"/>
              <w:left w:val="single" w:sz="4" w:space="0" w:color="auto"/>
              <w:bottom w:val="single" w:sz="4" w:space="0" w:color="auto"/>
              <w:right w:val="single" w:sz="4" w:space="0" w:color="auto"/>
            </w:tcBorders>
            <w:vAlign w:val="center"/>
          </w:tcPr>
          <w:p w:rsidR="00704702" w:rsidRPr="00BD283A" w:rsidRDefault="00DC746B">
            <w:pPr>
              <w:jc w:val="center"/>
              <w:rPr>
                <w:sz w:val="24"/>
              </w:rPr>
            </w:pPr>
            <w:r w:rsidRPr="00BD283A">
              <w:rPr>
                <w:sz w:val="24"/>
              </w:rPr>
              <w:t>18538089683</w:t>
            </w:r>
          </w:p>
        </w:tc>
      </w:tr>
      <w:tr w:rsidR="00704702" w:rsidRPr="00BD283A">
        <w:trPr>
          <w:cantSplit/>
          <w:trHeight w:val="740"/>
          <w:jc w:val="center"/>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sz w:val="24"/>
              </w:rPr>
            </w:pPr>
            <w:proofErr w:type="gramStart"/>
            <w:r w:rsidRPr="00BD283A">
              <w:rPr>
                <w:sz w:val="24"/>
              </w:rPr>
              <w:t>研</w:t>
            </w:r>
            <w:proofErr w:type="gramEnd"/>
          </w:p>
          <w:p w:rsidR="00704702" w:rsidRPr="00BD283A" w:rsidRDefault="00704702">
            <w:pPr>
              <w:jc w:val="center"/>
              <w:rPr>
                <w:sz w:val="24"/>
              </w:rPr>
            </w:pPr>
          </w:p>
          <w:p w:rsidR="00704702" w:rsidRPr="00BD283A" w:rsidRDefault="00AA4FD5">
            <w:pPr>
              <w:jc w:val="center"/>
              <w:rPr>
                <w:sz w:val="24"/>
              </w:rPr>
            </w:pPr>
            <w:r w:rsidRPr="00BD283A">
              <w:rPr>
                <w:sz w:val="24"/>
              </w:rPr>
              <w:t>究</w:t>
            </w:r>
          </w:p>
          <w:p w:rsidR="00704702" w:rsidRPr="00BD283A" w:rsidRDefault="00704702">
            <w:pPr>
              <w:jc w:val="center"/>
              <w:rPr>
                <w:sz w:val="24"/>
              </w:rPr>
            </w:pPr>
          </w:p>
          <w:p w:rsidR="00704702" w:rsidRPr="00BD283A" w:rsidRDefault="00AA4FD5">
            <w:pPr>
              <w:jc w:val="center"/>
              <w:rPr>
                <w:sz w:val="24"/>
              </w:rPr>
            </w:pPr>
            <w:r w:rsidRPr="00BD283A">
              <w:rPr>
                <w:sz w:val="24"/>
              </w:rPr>
              <w:t>项</w:t>
            </w:r>
          </w:p>
          <w:p w:rsidR="00704702" w:rsidRPr="00BD283A" w:rsidRDefault="00704702">
            <w:pPr>
              <w:jc w:val="center"/>
              <w:rPr>
                <w:sz w:val="24"/>
              </w:rPr>
            </w:pPr>
          </w:p>
          <w:p w:rsidR="00704702" w:rsidRPr="00BD283A" w:rsidRDefault="00AA4FD5">
            <w:pPr>
              <w:jc w:val="center"/>
              <w:rPr>
                <w:sz w:val="24"/>
              </w:rPr>
            </w:pPr>
            <w:r w:rsidRPr="00BD283A">
              <w:rPr>
                <w:sz w:val="24"/>
              </w:rPr>
              <w:t>目</w:t>
            </w: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sz w:val="24"/>
              </w:rPr>
            </w:pPr>
            <w:r w:rsidRPr="00BD283A">
              <w:rPr>
                <w:sz w:val="24"/>
              </w:rPr>
              <w:t>项目名称</w:t>
            </w:r>
          </w:p>
        </w:tc>
        <w:tc>
          <w:tcPr>
            <w:tcW w:w="6864" w:type="dxa"/>
            <w:gridSpan w:val="10"/>
            <w:tcBorders>
              <w:top w:val="single" w:sz="4" w:space="0" w:color="auto"/>
              <w:left w:val="single" w:sz="4" w:space="0" w:color="auto"/>
              <w:bottom w:val="single" w:sz="4" w:space="0" w:color="auto"/>
              <w:right w:val="single" w:sz="4" w:space="0" w:color="auto"/>
            </w:tcBorders>
            <w:vAlign w:val="center"/>
          </w:tcPr>
          <w:p w:rsidR="00704702" w:rsidRPr="00BD283A" w:rsidRDefault="00DC746B" w:rsidP="00DC746B">
            <w:pPr>
              <w:snapToGrid w:val="0"/>
              <w:ind w:firstLine="630"/>
              <w:rPr>
                <w:sz w:val="24"/>
              </w:rPr>
            </w:pPr>
            <w:r w:rsidRPr="00BD283A">
              <w:rPr>
                <w:sz w:val="24"/>
              </w:rPr>
              <w:t>伪狂犬病毒（</w:t>
            </w:r>
            <w:r w:rsidRPr="00BD283A">
              <w:rPr>
                <w:sz w:val="24"/>
              </w:rPr>
              <w:t>PRV</w:t>
            </w:r>
            <w:r w:rsidRPr="00BD283A">
              <w:rPr>
                <w:sz w:val="24"/>
              </w:rPr>
              <w:t>）全基因组敲除文库构建及功能验证</w:t>
            </w:r>
          </w:p>
        </w:tc>
      </w:tr>
      <w:tr w:rsidR="00704702" w:rsidRPr="00BD283A" w:rsidTr="00DF7C83">
        <w:trPr>
          <w:cantSplit/>
          <w:trHeight w:val="740"/>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704702" w:rsidRPr="00BD283A" w:rsidRDefault="00704702">
            <w:pPr>
              <w:widowControl/>
              <w:jc w:val="left"/>
              <w:rPr>
                <w:sz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AA4FD5" w:rsidP="00DF7C83">
            <w:pPr>
              <w:jc w:val="center"/>
              <w:rPr>
                <w:sz w:val="24"/>
              </w:rPr>
            </w:pPr>
            <w:r w:rsidRPr="00BD283A">
              <w:rPr>
                <w:sz w:val="24"/>
              </w:rPr>
              <w:t>一级学科</w:t>
            </w:r>
          </w:p>
        </w:tc>
        <w:tc>
          <w:tcPr>
            <w:tcW w:w="2254" w:type="dxa"/>
            <w:gridSpan w:val="4"/>
            <w:tcBorders>
              <w:top w:val="single" w:sz="4" w:space="0" w:color="auto"/>
              <w:left w:val="single" w:sz="4" w:space="0" w:color="auto"/>
              <w:bottom w:val="single" w:sz="4" w:space="0" w:color="auto"/>
              <w:right w:val="single" w:sz="4" w:space="0" w:color="auto"/>
            </w:tcBorders>
            <w:vAlign w:val="center"/>
          </w:tcPr>
          <w:p w:rsidR="00704702" w:rsidRPr="00BD283A" w:rsidRDefault="00DC746B" w:rsidP="00DF7C83">
            <w:pPr>
              <w:jc w:val="center"/>
              <w:rPr>
                <w:sz w:val="24"/>
              </w:rPr>
            </w:pPr>
            <w:r w:rsidRPr="00BD283A">
              <w:rPr>
                <w:sz w:val="24"/>
              </w:rPr>
              <w:t>兽医学</w:t>
            </w:r>
          </w:p>
        </w:tc>
        <w:tc>
          <w:tcPr>
            <w:tcW w:w="2282" w:type="dxa"/>
            <w:gridSpan w:val="4"/>
            <w:tcBorders>
              <w:top w:val="single" w:sz="4" w:space="0" w:color="auto"/>
              <w:left w:val="single" w:sz="4" w:space="0" w:color="auto"/>
              <w:bottom w:val="single" w:sz="4" w:space="0" w:color="auto"/>
              <w:right w:val="single" w:sz="4" w:space="0" w:color="auto"/>
            </w:tcBorders>
            <w:vAlign w:val="center"/>
          </w:tcPr>
          <w:p w:rsidR="00704702" w:rsidRPr="00BD283A" w:rsidRDefault="00AA4FD5" w:rsidP="00DF7C83">
            <w:pPr>
              <w:jc w:val="center"/>
              <w:rPr>
                <w:sz w:val="24"/>
              </w:rPr>
            </w:pPr>
            <w:r w:rsidRPr="00BD283A">
              <w:rPr>
                <w:sz w:val="24"/>
              </w:rPr>
              <w:t>学科门类</w:t>
            </w: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DC746B" w:rsidP="00DF7C83">
            <w:pPr>
              <w:jc w:val="center"/>
              <w:rPr>
                <w:sz w:val="24"/>
              </w:rPr>
            </w:pPr>
            <w:r w:rsidRPr="00BD283A">
              <w:rPr>
                <w:sz w:val="24"/>
              </w:rPr>
              <w:t>基础兽医学</w:t>
            </w:r>
          </w:p>
        </w:tc>
      </w:tr>
      <w:tr w:rsidR="00704702" w:rsidRPr="00BD283A">
        <w:trPr>
          <w:cantSplit/>
          <w:trHeight w:val="740"/>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704702" w:rsidRPr="00BD283A" w:rsidRDefault="00704702">
            <w:pPr>
              <w:widowControl/>
              <w:jc w:val="left"/>
              <w:rPr>
                <w:sz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sz w:val="24"/>
              </w:rPr>
            </w:pPr>
            <w:r w:rsidRPr="00BD283A">
              <w:rPr>
                <w:sz w:val="24"/>
              </w:rPr>
              <w:t>研究类别</w:t>
            </w:r>
          </w:p>
        </w:tc>
        <w:tc>
          <w:tcPr>
            <w:tcW w:w="6864" w:type="dxa"/>
            <w:gridSpan w:val="10"/>
            <w:tcBorders>
              <w:top w:val="single" w:sz="4" w:space="0" w:color="auto"/>
              <w:left w:val="single" w:sz="4" w:space="0" w:color="auto"/>
              <w:bottom w:val="single" w:sz="4" w:space="0" w:color="auto"/>
              <w:right w:val="single" w:sz="4" w:space="0" w:color="auto"/>
            </w:tcBorders>
            <w:vAlign w:val="center"/>
          </w:tcPr>
          <w:p w:rsidR="00704702" w:rsidRPr="00BD283A" w:rsidRDefault="00DC746B">
            <w:pPr>
              <w:rPr>
                <w:sz w:val="24"/>
              </w:rPr>
            </w:pPr>
            <w:r w:rsidRPr="00BD283A">
              <w:rPr>
                <w:sz w:val="24"/>
              </w:rPr>
              <w:sym w:font="Symbol" w:char="F0D6"/>
            </w:r>
            <w:r w:rsidRPr="00BD283A">
              <w:rPr>
                <w:sz w:val="24"/>
              </w:rPr>
              <w:t xml:space="preserve"> </w:t>
            </w:r>
            <w:r w:rsidR="00AA4FD5" w:rsidRPr="00BD283A">
              <w:rPr>
                <w:sz w:val="24"/>
              </w:rPr>
              <w:t>1</w:t>
            </w:r>
            <w:r w:rsidR="00AA4FD5" w:rsidRPr="00BD283A">
              <w:rPr>
                <w:sz w:val="24"/>
              </w:rPr>
              <w:t>、基础</w:t>
            </w:r>
            <w:r w:rsidR="00AA4FD5" w:rsidRPr="00BD283A">
              <w:rPr>
                <w:sz w:val="24"/>
              </w:rPr>
              <w:t xml:space="preserve">      2</w:t>
            </w:r>
            <w:r w:rsidR="00AA4FD5" w:rsidRPr="00BD283A">
              <w:rPr>
                <w:sz w:val="24"/>
              </w:rPr>
              <w:t>、应用</w:t>
            </w:r>
            <w:r w:rsidR="00AA4FD5" w:rsidRPr="00BD283A">
              <w:rPr>
                <w:sz w:val="24"/>
              </w:rPr>
              <w:t xml:space="preserve">      3</w:t>
            </w:r>
            <w:r w:rsidR="00AA4FD5" w:rsidRPr="00BD283A">
              <w:rPr>
                <w:sz w:val="24"/>
              </w:rPr>
              <w:t>、教学类</w:t>
            </w:r>
            <w:r w:rsidR="00AA4FD5" w:rsidRPr="00BD283A">
              <w:rPr>
                <w:sz w:val="24"/>
              </w:rPr>
              <w:t xml:space="preserve">      </w:t>
            </w:r>
          </w:p>
        </w:tc>
      </w:tr>
      <w:tr w:rsidR="00704702" w:rsidRPr="00BD283A">
        <w:trPr>
          <w:cantSplit/>
          <w:trHeight w:val="740"/>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704702" w:rsidRPr="00BD283A" w:rsidRDefault="00704702">
            <w:pPr>
              <w:widowControl/>
              <w:jc w:val="left"/>
              <w:rPr>
                <w:sz w:val="24"/>
              </w:rPr>
            </w:pPr>
          </w:p>
        </w:tc>
        <w:tc>
          <w:tcPr>
            <w:tcW w:w="3800" w:type="dxa"/>
            <w:gridSpan w:val="6"/>
            <w:tcBorders>
              <w:top w:val="single" w:sz="4" w:space="0" w:color="auto"/>
              <w:left w:val="single" w:sz="4" w:space="0" w:color="auto"/>
              <w:bottom w:val="single" w:sz="4" w:space="0" w:color="auto"/>
              <w:right w:val="single" w:sz="4" w:space="0" w:color="auto"/>
            </w:tcBorders>
            <w:vAlign w:val="center"/>
          </w:tcPr>
          <w:p w:rsidR="00704702" w:rsidRPr="00BD283A" w:rsidRDefault="00AA4FD5" w:rsidP="002A6417">
            <w:pPr>
              <w:rPr>
                <w:sz w:val="24"/>
              </w:rPr>
            </w:pPr>
            <w:r w:rsidRPr="00BD283A">
              <w:rPr>
                <w:sz w:val="24"/>
              </w:rPr>
              <w:t>资助金额</w:t>
            </w:r>
            <w:r w:rsidRPr="00BD283A">
              <w:rPr>
                <w:sz w:val="24"/>
              </w:rPr>
              <w:t xml:space="preserve">  </w:t>
            </w:r>
            <w:r w:rsidR="002A6417">
              <w:rPr>
                <w:rFonts w:hint="eastAsia"/>
                <w:sz w:val="24"/>
              </w:rPr>
              <w:t>3</w:t>
            </w:r>
            <w:r w:rsidRPr="00BD283A">
              <w:rPr>
                <w:sz w:val="24"/>
              </w:rPr>
              <w:t xml:space="preserve">  </w:t>
            </w:r>
            <w:r w:rsidRPr="00BD283A">
              <w:rPr>
                <w:sz w:val="24"/>
              </w:rPr>
              <w:t>万元</w:t>
            </w:r>
          </w:p>
        </w:tc>
        <w:tc>
          <w:tcPr>
            <w:tcW w:w="4610" w:type="dxa"/>
            <w:gridSpan w:val="6"/>
            <w:tcBorders>
              <w:top w:val="single" w:sz="4" w:space="0" w:color="auto"/>
              <w:left w:val="single" w:sz="4" w:space="0" w:color="auto"/>
              <w:bottom w:val="single" w:sz="4" w:space="0" w:color="auto"/>
              <w:right w:val="single" w:sz="4" w:space="0" w:color="auto"/>
            </w:tcBorders>
            <w:vAlign w:val="center"/>
          </w:tcPr>
          <w:p w:rsidR="00704702" w:rsidRPr="00BD283A" w:rsidRDefault="00AA4FD5">
            <w:pPr>
              <w:rPr>
                <w:sz w:val="24"/>
              </w:rPr>
            </w:pPr>
            <w:r w:rsidRPr="00BD283A">
              <w:rPr>
                <w:sz w:val="24"/>
              </w:rPr>
              <w:t>学校配套金额</w:t>
            </w:r>
            <w:r w:rsidRPr="00BD283A">
              <w:rPr>
                <w:sz w:val="24"/>
              </w:rPr>
              <w:t xml:space="preserve"> </w:t>
            </w:r>
            <w:r w:rsidRPr="00BD283A">
              <w:rPr>
                <w:sz w:val="20"/>
              </w:rPr>
              <w:t xml:space="preserve">                 </w:t>
            </w:r>
            <w:r w:rsidRPr="00BD283A">
              <w:rPr>
                <w:sz w:val="24"/>
              </w:rPr>
              <w:t>万元</w:t>
            </w:r>
          </w:p>
        </w:tc>
      </w:tr>
      <w:tr w:rsidR="00704702" w:rsidRPr="00BD283A">
        <w:trPr>
          <w:cantSplit/>
          <w:trHeight w:val="740"/>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704702" w:rsidRPr="00BD283A" w:rsidRDefault="00704702">
            <w:pPr>
              <w:widowControl/>
              <w:jc w:val="left"/>
              <w:rPr>
                <w:sz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AA4FD5">
            <w:pPr>
              <w:rPr>
                <w:sz w:val="24"/>
              </w:rPr>
            </w:pPr>
            <w:r w:rsidRPr="00BD283A">
              <w:rPr>
                <w:sz w:val="24"/>
              </w:rPr>
              <w:t>成果形式</w:t>
            </w:r>
          </w:p>
        </w:tc>
        <w:tc>
          <w:tcPr>
            <w:tcW w:w="6864" w:type="dxa"/>
            <w:gridSpan w:val="10"/>
            <w:tcBorders>
              <w:top w:val="single" w:sz="4" w:space="0" w:color="auto"/>
              <w:left w:val="single" w:sz="4" w:space="0" w:color="auto"/>
              <w:bottom w:val="single" w:sz="4" w:space="0" w:color="auto"/>
              <w:right w:val="single" w:sz="4" w:space="0" w:color="auto"/>
            </w:tcBorders>
            <w:vAlign w:val="center"/>
          </w:tcPr>
          <w:p w:rsidR="00DC746B" w:rsidRPr="00BD283A" w:rsidRDefault="00AA4FD5" w:rsidP="00DC746B">
            <w:pPr>
              <w:pStyle w:val="1"/>
              <w:shd w:val="clear" w:color="auto" w:fill="FFFFFF"/>
              <w:spacing w:before="0" w:beforeAutospacing="0" w:after="0" w:afterAutospacing="0"/>
              <w:rPr>
                <w:rFonts w:ascii="Times New Roman" w:eastAsia="微软雅黑" w:hAnsi="Times New Roman" w:cs="Times New Roman"/>
                <w:color w:val="333333"/>
                <w:sz w:val="36"/>
                <w:szCs w:val="36"/>
              </w:rPr>
            </w:pPr>
            <w:r w:rsidRPr="00BD283A">
              <w:rPr>
                <w:rFonts w:ascii="Times New Roman" w:hAnsi="Times New Roman" w:cs="Times New Roman"/>
                <w:sz w:val="24"/>
              </w:rPr>
              <w:t>A</w:t>
            </w:r>
            <w:r w:rsidRPr="00BD283A">
              <w:rPr>
                <w:rFonts w:ascii="Times New Roman" w:hAnsi="Times New Roman" w:cs="Times New Roman"/>
                <w:sz w:val="24"/>
              </w:rPr>
              <w:t xml:space="preserve">．著作　</w:t>
            </w:r>
            <w:r w:rsidRPr="00BD283A">
              <w:rPr>
                <w:rFonts w:ascii="Times New Roman" w:hAnsi="Times New Roman" w:cs="Times New Roman"/>
                <w:sz w:val="24"/>
              </w:rPr>
              <w:t xml:space="preserve">B. </w:t>
            </w:r>
            <w:r w:rsidRPr="00BD283A">
              <w:rPr>
                <w:rFonts w:ascii="Times New Roman" w:hAnsi="Times New Roman" w:cs="Times New Roman"/>
                <w:sz w:val="24"/>
              </w:rPr>
              <w:t>论文</w:t>
            </w:r>
            <w:r w:rsidR="00DC746B" w:rsidRPr="00BD283A">
              <w:rPr>
                <w:rFonts w:ascii="MS Gothic" w:eastAsia="MS Gothic" w:hAnsi="MS Gothic" w:cs="MS Gothic" w:hint="eastAsia"/>
                <w:b w:val="0"/>
                <w:bCs w:val="0"/>
                <w:kern w:val="2"/>
                <w:sz w:val="24"/>
                <w:szCs w:val="30"/>
              </w:rPr>
              <w:t>☑</w:t>
            </w:r>
            <w:r w:rsidRPr="00BD283A">
              <w:rPr>
                <w:rFonts w:ascii="Times New Roman" w:hAnsi="Times New Roman" w:cs="Times New Roman"/>
                <w:sz w:val="24"/>
              </w:rPr>
              <w:t>C.</w:t>
            </w:r>
            <w:r w:rsidRPr="00BD283A">
              <w:rPr>
                <w:rFonts w:ascii="Times New Roman" w:hAnsi="Times New Roman" w:cs="Times New Roman"/>
                <w:sz w:val="24"/>
              </w:rPr>
              <w:t>教材</w:t>
            </w:r>
            <w:r w:rsidR="00DC746B" w:rsidRPr="00BD283A">
              <w:rPr>
                <w:rFonts w:ascii="Times New Roman" w:hAnsi="Times New Roman" w:cs="Times New Roman"/>
                <w:sz w:val="24"/>
              </w:rPr>
              <w:t xml:space="preserve">　</w:t>
            </w:r>
          </w:p>
          <w:p w:rsidR="00704702" w:rsidRPr="00BD283A" w:rsidRDefault="00704702">
            <w:pPr>
              <w:rPr>
                <w:sz w:val="24"/>
              </w:rPr>
            </w:pPr>
          </w:p>
        </w:tc>
      </w:tr>
      <w:tr w:rsidR="00704702" w:rsidRPr="00BD283A">
        <w:trPr>
          <w:cantSplit/>
          <w:trHeight w:val="740"/>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704702" w:rsidRPr="00BD283A" w:rsidRDefault="00704702">
            <w:pPr>
              <w:widowControl/>
              <w:jc w:val="left"/>
              <w:rPr>
                <w:sz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AA4FD5">
            <w:pPr>
              <w:rPr>
                <w:sz w:val="24"/>
              </w:rPr>
            </w:pPr>
            <w:proofErr w:type="gramStart"/>
            <w:r w:rsidRPr="00BD283A">
              <w:rPr>
                <w:sz w:val="24"/>
              </w:rPr>
              <w:t>结项种类</w:t>
            </w:r>
            <w:proofErr w:type="gramEnd"/>
          </w:p>
        </w:tc>
        <w:tc>
          <w:tcPr>
            <w:tcW w:w="6864" w:type="dxa"/>
            <w:gridSpan w:val="10"/>
            <w:tcBorders>
              <w:top w:val="single" w:sz="4" w:space="0" w:color="auto"/>
              <w:left w:val="single" w:sz="4" w:space="0" w:color="auto"/>
              <w:bottom w:val="single" w:sz="4" w:space="0" w:color="auto"/>
              <w:right w:val="single" w:sz="4" w:space="0" w:color="auto"/>
            </w:tcBorders>
            <w:vAlign w:val="center"/>
          </w:tcPr>
          <w:p w:rsidR="00704702" w:rsidRPr="00BD283A" w:rsidRDefault="00AA4FD5" w:rsidP="00DC746B">
            <w:pPr>
              <w:rPr>
                <w:sz w:val="24"/>
              </w:rPr>
            </w:pPr>
            <w:r w:rsidRPr="00BD283A">
              <w:rPr>
                <w:sz w:val="24"/>
              </w:rPr>
              <w:t>A</w:t>
            </w:r>
            <w:r w:rsidRPr="00BD283A">
              <w:rPr>
                <w:sz w:val="24"/>
              </w:rPr>
              <w:t>．正常</w:t>
            </w:r>
            <w:r w:rsidR="00111D02" w:rsidRPr="00BD283A">
              <w:rPr>
                <w:sz w:val="24"/>
              </w:rPr>
              <w:t xml:space="preserve">　</w:t>
            </w:r>
            <w:r w:rsidR="00DC746B" w:rsidRPr="00BD283A">
              <w:rPr>
                <w:sz w:val="24"/>
              </w:rPr>
              <w:t xml:space="preserve"> </w:t>
            </w:r>
            <w:r w:rsidRPr="00BD283A">
              <w:rPr>
                <w:sz w:val="24"/>
              </w:rPr>
              <w:t>B.</w:t>
            </w:r>
            <w:r w:rsidRPr="00BD283A">
              <w:rPr>
                <w:sz w:val="24"/>
              </w:rPr>
              <w:t xml:space="preserve">提前　　</w:t>
            </w:r>
            <w:r w:rsidRPr="00BD283A">
              <w:rPr>
                <w:sz w:val="24"/>
              </w:rPr>
              <w:t>C.</w:t>
            </w:r>
            <w:r w:rsidRPr="00BD283A">
              <w:rPr>
                <w:sz w:val="24"/>
              </w:rPr>
              <w:t>延期</w:t>
            </w:r>
            <w:r w:rsidR="00111D02" w:rsidRPr="00BD283A">
              <w:rPr>
                <w:rFonts w:ascii="MS Gothic" w:eastAsia="MS Gothic" w:hAnsi="MS Gothic" w:cs="MS Gothic" w:hint="eastAsia"/>
                <w:b/>
                <w:bCs/>
                <w:sz w:val="24"/>
              </w:rPr>
              <w:t>☑</w:t>
            </w:r>
          </w:p>
        </w:tc>
      </w:tr>
      <w:tr w:rsidR="00704702" w:rsidRPr="00BD283A">
        <w:trPr>
          <w:cantSplit/>
          <w:trHeight w:val="740"/>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704702" w:rsidRPr="00BD283A" w:rsidRDefault="00704702">
            <w:pPr>
              <w:widowControl/>
              <w:jc w:val="left"/>
              <w:rPr>
                <w:sz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AA4FD5">
            <w:pPr>
              <w:rPr>
                <w:sz w:val="24"/>
              </w:rPr>
            </w:pPr>
            <w:r w:rsidRPr="00BD283A">
              <w:rPr>
                <w:sz w:val="24"/>
              </w:rPr>
              <w:t>获奖情况</w:t>
            </w:r>
          </w:p>
        </w:tc>
        <w:tc>
          <w:tcPr>
            <w:tcW w:w="6864" w:type="dxa"/>
            <w:gridSpan w:val="10"/>
            <w:tcBorders>
              <w:top w:val="single" w:sz="4" w:space="0" w:color="auto"/>
              <w:left w:val="single" w:sz="4" w:space="0" w:color="auto"/>
              <w:bottom w:val="single" w:sz="4" w:space="0" w:color="auto"/>
              <w:right w:val="single" w:sz="4" w:space="0" w:color="auto"/>
            </w:tcBorders>
            <w:vAlign w:val="center"/>
          </w:tcPr>
          <w:p w:rsidR="00704702" w:rsidRPr="00BD283A" w:rsidRDefault="000460B9">
            <w:pPr>
              <w:rPr>
                <w:sz w:val="24"/>
              </w:rPr>
            </w:pPr>
            <w:r w:rsidRPr="00BD283A">
              <w:rPr>
                <w:sz w:val="24"/>
              </w:rPr>
              <w:t>国家第三批</w:t>
            </w:r>
            <w:r w:rsidRPr="00BD283A">
              <w:rPr>
                <w:sz w:val="24"/>
              </w:rPr>
              <w:t>“</w:t>
            </w:r>
            <w:r w:rsidRPr="00BD283A">
              <w:rPr>
                <w:sz w:val="24"/>
              </w:rPr>
              <w:t>万人计划</w:t>
            </w:r>
            <w:r w:rsidRPr="00BD283A">
              <w:rPr>
                <w:sz w:val="24"/>
              </w:rPr>
              <w:t>”</w:t>
            </w:r>
            <w:r w:rsidRPr="00BD283A">
              <w:rPr>
                <w:sz w:val="24"/>
              </w:rPr>
              <w:t>青年拔尖人才</w:t>
            </w:r>
          </w:p>
        </w:tc>
      </w:tr>
      <w:tr w:rsidR="00704702" w:rsidRPr="00BD283A">
        <w:trPr>
          <w:cantSplit/>
          <w:trHeight w:val="578"/>
          <w:jc w:val="center"/>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sz w:val="24"/>
              </w:rPr>
            </w:pPr>
            <w:r w:rsidRPr="00BD283A">
              <w:rPr>
                <w:sz w:val="24"/>
              </w:rPr>
              <w:t>主要参加人</w:t>
            </w: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sz w:val="24"/>
              </w:rPr>
            </w:pPr>
            <w:r w:rsidRPr="00BD283A">
              <w:rPr>
                <w:sz w:val="24"/>
              </w:rPr>
              <w:t>姓名</w:t>
            </w:r>
          </w:p>
        </w:tc>
        <w:tc>
          <w:tcPr>
            <w:tcW w:w="2689" w:type="dxa"/>
            <w:gridSpan w:val="5"/>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sz w:val="24"/>
              </w:rPr>
            </w:pPr>
            <w:r w:rsidRPr="00BD283A">
              <w:rPr>
                <w:sz w:val="24"/>
              </w:rPr>
              <w:t>单位</w:t>
            </w:r>
          </w:p>
        </w:tc>
        <w:tc>
          <w:tcPr>
            <w:tcW w:w="1847" w:type="dxa"/>
            <w:gridSpan w:val="3"/>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sz w:val="24"/>
              </w:rPr>
            </w:pPr>
            <w:r w:rsidRPr="00BD283A">
              <w:rPr>
                <w:sz w:val="24"/>
              </w:rPr>
              <w:t>职称</w:t>
            </w: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sz w:val="24"/>
              </w:rPr>
            </w:pPr>
            <w:r w:rsidRPr="00BD283A">
              <w:rPr>
                <w:sz w:val="24"/>
              </w:rPr>
              <w:t>承担任务</w:t>
            </w:r>
          </w:p>
        </w:tc>
      </w:tr>
      <w:tr w:rsidR="00704702" w:rsidRPr="00BD283A" w:rsidTr="0048681B">
        <w:trPr>
          <w:cantSplit/>
          <w:trHeight w:val="578"/>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704702" w:rsidRPr="00BD283A" w:rsidRDefault="00704702">
            <w:pPr>
              <w:widowControl/>
              <w:jc w:val="left"/>
              <w:rPr>
                <w:sz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48681B" w:rsidP="0048681B">
            <w:pPr>
              <w:jc w:val="center"/>
              <w:rPr>
                <w:sz w:val="24"/>
              </w:rPr>
            </w:pPr>
            <w:r w:rsidRPr="00BD283A">
              <w:rPr>
                <w:sz w:val="24"/>
              </w:rPr>
              <w:t>朱河水</w:t>
            </w:r>
          </w:p>
        </w:tc>
        <w:tc>
          <w:tcPr>
            <w:tcW w:w="2689" w:type="dxa"/>
            <w:gridSpan w:val="5"/>
            <w:tcBorders>
              <w:top w:val="single" w:sz="4" w:space="0" w:color="auto"/>
              <w:left w:val="single" w:sz="4" w:space="0" w:color="auto"/>
              <w:bottom w:val="single" w:sz="4" w:space="0" w:color="auto"/>
              <w:right w:val="single" w:sz="4" w:space="0" w:color="auto"/>
            </w:tcBorders>
            <w:vAlign w:val="center"/>
          </w:tcPr>
          <w:p w:rsidR="00704702" w:rsidRPr="00BD283A" w:rsidRDefault="0048681B" w:rsidP="0048681B">
            <w:pPr>
              <w:jc w:val="center"/>
              <w:rPr>
                <w:sz w:val="24"/>
              </w:rPr>
            </w:pPr>
            <w:r w:rsidRPr="00BD283A">
              <w:rPr>
                <w:sz w:val="24"/>
              </w:rPr>
              <w:t>河南农业大学</w:t>
            </w:r>
          </w:p>
        </w:tc>
        <w:tc>
          <w:tcPr>
            <w:tcW w:w="1847" w:type="dxa"/>
            <w:gridSpan w:val="3"/>
            <w:tcBorders>
              <w:top w:val="single" w:sz="4" w:space="0" w:color="auto"/>
              <w:left w:val="single" w:sz="4" w:space="0" w:color="auto"/>
              <w:bottom w:val="single" w:sz="4" w:space="0" w:color="auto"/>
              <w:right w:val="single" w:sz="4" w:space="0" w:color="auto"/>
            </w:tcBorders>
            <w:vAlign w:val="center"/>
          </w:tcPr>
          <w:p w:rsidR="00704702" w:rsidRPr="00BD283A" w:rsidRDefault="0048681B" w:rsidP="0048681B">
            <w:pPr>
              <w:jc w:val="center"/>
              <w:rPr>
                <w:sz w:val="24"/>
              </w:rPr>
            </w:pPr>
            <w:r w:rsidRPr="00BD283A">
              <w:rPr>
                <w:sz w:val="24"/>
              </w:rPr>
              <w:t>副教授</w:t>
            </w: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48681B" w:rsidP="0048681B">
            <w:pPr>
              <w:jc w:val="center"/>
              <w:rPr>
                <w:sz w:val="24"/>
              </w:rPr>
            </w:pPr>
            <w:r w:rsidRPr="00BD283A">
              <w:rPr>
                <w:sz w:val="24"/>
              </w:rPr>
              <w:t>效率检测</w:t>
            </w:r>
          </w:p>
        </w:tc>
      </w:tr>
      <w:tr w:rsidR="00704702" w:rsidRPr="00BD283A" w:rsidTr="0048681B">
        <w:trPr>
          <w:cantSplit/>
          <w:trHeight w:val="578"/>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704702" w:rsidRPr="00BD283A" w:rsidRDefault="00704702">
            <w:pPr>
              <w:widowControl/>
              <w:jc w:val="left"/>
              <w:rPr>
                <w:sz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48681B" w:rsidP="0048681B">
            <w:pPr>
              <w:jc w:val="center"/>
              <w:rPr>
                <w:sz w:val="24"/>
              </w:rPr>
            </w:pPr>
            <w:r w:rsidRPr="00BD283A">
              <w:rPr>
                <w:sz w:val="24"/>
              </w:rPr>
              <w:t>王</w:t>
            </w:r>
            <w:r w:rsidRPr="00BD283A">
              <w:rPr>
                <w:sz w:val="24"/>
              </w:rPr>
              <w:t xml:space="preserve">  </w:t>
            </w:r>
            <w:r w:rsidRPr="00BD283A">
              <w:rPr>
                <w:sz w:val="24"/>
              </w:rPr>
              <w:t>江</w:t>
            </w:r>
          </w:p>
        </w:tc>
        <w:tc>
          <w:tcPr>
            <w:tcW w:w="2689" w:type="dxa"/>
            <w:gridSpan w:val="5"/>
            <w:tcBorders>
              <w:top w:val="single" w:sz="4" w:space="0" w:color="auto"/>
              <w:left w:val="single" w:sz="4" w:space="0" w:color="auto"/>
              <w:bottom w:val="single" w:sz="4" w:space="0" w:color="auto"/>
              <w:right w:val="single" w:sz="4" w:space="0" w:color="auto"/>
            </w:tcBorders>
            <w:vAlign w:val="center"/>
          </w:tcPr>
          <w:p w:rsidR="00704702" w:rsidRPr="00BD283A" w:rsidRDefault="0048681B" w:rsidP="0048681B">
            <w:pPr>
              <w:jc w:val="center"/>
              <w:rPr>
                <w:sz w:val="24"/>
              </w:rPr>
            </w:pPr>
            <w:r w:rsidRPr="00BD283A">
              <w:rPr>
                <w:sz w:val="24"/>
              </w:rPr>
              <w:t>河南农业大学</w:t>
            </w:r>
          </w:p>
        </w:tc>
        <w:tc>
          <w:tcPr>
            <w:tcW w:w="1847" w:type="dxa"/>
            <w:gridSpan w:val="3"/>
            <w:tcBorders>
              <w:top w:val="single" w:sz="4" w:space="0" w:color="auto"/>
              <w:left w:val="single" w:sz="4" w:space="0" w:color="auto"/>
              <w:bottom w:val="single" w:sz="4" w:space="0" w:color="auto"/>
              <w:right w:val="single" w:sz="4" w:space="0" w:color="auto"/>
            </w:tcBorders>
            <w:vAlign w:val="center"/>
          </w:tcPr>
          <w:p w:rsidR="00704702" w:rsidRPr="00BD283A" w:rsidRDefault="0048681B" w:rsidP="0048681B">
            <w:pPr>
              <w:jc w:val="center"/>
              <w:rPr>
                <w:sz w:val="24"/>
              </w:rPr>
            </w:pPr>
            <w:r w:rsidRPr="00BD283A">
              <w:rPr>
                <w:sz w:val="24"/>
              </w:rPr>
              <w:t>副教授</w:t>
            </w: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48681B" w:rsidP="0048681B">
            <w:pPr>
              <w:jc w:val="center"/>
              <w:rPr>
                <w:sz w:val="24"/>
              </w:rPr>
            </w:pPr>
            <w:r w:rsidRPr="00BD283A">
              <w:rPr>
                <w:sz w:val="24"/>
              </w:rPr>
              <w:t>载体构建</w:t>
            </w:r>
          </w:p>
        </w:tc>
      </w:tr>
      <w:tr w:rsidR="00704702" w:rsidRPr="00BD283A" w:rsidTr="0048681B">
        <w:trPr>
          <w:cantSplit/>
          <w:trHeight w:val="578"/>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704702" w:rsidRPr="00BD283A" w:rsidRDefault="00704702">
            <w:pPr>
              <w:widowControl/>
              <w:jc w:val="left"/>
              <w:rPr>
                <w:sz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48681B" w:rsidP="0048681B">
            <w:pPr>
              <w:jc w:val="center"/>
              <w:rPr>
                <w:sz w:val="24"/>
              </w:rPr>
            </w:pPr>
            <w:r w:rsidRPr="00BD283A">
              <w:rPr>
                <w:sz w:val="24"/>
              </w:rPr>
              <w:t>郭珍珍</w:t>
            </w:r>
          </w:p>
        </w:tc>
        <w:tc>
          <w:tcPr>
            <w:tcW w:w="2689" w:type="dxa"/>
            <w:gridSpan w:val="5"/>
            <w:tcBorders>
              <w:top w:val="single" w:sz="4" w:space="0" w:color="auto"/>
              <w:left w:val="single" w:sz="4" w:space="0" w:color="auto"/>
              <w:bottom w:val="single" w:sz="4" w:space="0" w:color="auto"/>
              <w:right w:val="single" w:sz="4" w:space="0" w:color="auto"/>
            </w:tcBorders>
            <w:vAlign w:val="center"/>
          </w:tcPr>
          <w:p w:rsidR="00704702" w:rsidRPr="00BD283A" w:rsidRDefault="0048681B" w:rsidP="0048681B">
            <w:pPr>
              <w:jc w:val="center"/>
              <w:rPr>
                <w:sz w:val="24"/>
              </w:rPr>
            </w:pPr>
            <w:r w:rsidRPr="00BD283A">
              <w:rPr>
                <w:sz w:val="24"/>
              </w:rPr>
              <w:t>河南农业大学</w:t>
            </w:r>
          </w:p>
        </w:tc>
        <w:tc>
          <w:tcPr>
            <w:tcW w:w="1847" w:type="dxa"/>
            <w:gridSpan w:val="3"/>
            <w:tcBorders>
              <w:top w:val="single" w:sz="4" w:space="0" w:color="auto"/>
              <w:left w:val="single" w:sz="4" w:space="0" w:color="auto"/>
              <w:bottom w:val="single" w:sz="4" w:space="0" w:color="auto"/>
              <w:right w:val="single" w:sz="4" w:space="0" w:color="auto"/>
            </w:tcBorders>
            <w:vAlign w:val="center"/>
          </w:tcPr>
          <w:p w:rsidR="00704702" w:rsidRPr="00BD283A" w:rsidRDefault="0048681B" w:rsidP="0048681B">
            <w:pPr>
              <w:jc w:val="center"/>
              <w:rPr>
                <w:sz w:val="24"/>
              </w:rPr>
            </w:pPr>
            <w:r w:rsidRPr="00BD283A">
              <w:rPr>
                <w:sz w:val="24"/>
              </w:rPr>
              <w:t>研究生</w:t>
            </w: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48681B" w:rsidP="0048681B">
            <w:pPr>
              <w:jc w:val="center"/>
              <w:rPr>
                <w:sz w:val="24"/>
              </w:rPr>
            </w:pPr>
            <w:r w:rsidRPr="00BD283A">
              <w:rPr>
                <w:sz w:val="24"/>
              </w:rPr>
              <w:t>细胞培养</w:t>
            </w:r>
          </w:p>
        </w:tc>
      </w:tr>
      <w:tr w:rsidR="00704702" w:rsidRPr="00BD283A" w:rsidTr="0048681B">
        <w:trPr>
          <w:cantSplit/>
          <w:trHeight w:val="578"/>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704702" w:rsidRPr="00BD283A" w:rsidRDefault="00704702">
            <w:pPr>
              <w:widowControl/>
              <w:jc w:val="left"/>
              <w:rPr>
                <w:sz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48681B" w:rsidP="0048681B">
            <w:pPr>
              <w:jc w:val="center"/>
              <w:rPr>
                <w:sz w:val="24"/>
              </w:rPr>
            </w:pPr>
            <w:r w:rsidRPr="00BD283A">
              <w:rPr>
                <w:sz w:val="24"/>
              </w:rPr>
              <w:t>曾</w:t>
            </w:r>
            <w:r w:rsidRPr="00BD283A">
              <w:rPr>
                <w:sz w:val="24"/>
              </w:rPr>
              <w:t xml:space="preserve">  </w:t>
            </w:r>
            <w:proofErr w:type="gramStart"/>
            <w:r w:rsidRPr="00BD283A">
              <w:rPr>
                <w:sz w:val="24"/>
              </w:rPr>
              <w:t>磊</w:t>
            </w:r>
            <w:proofErr w:type="gramEnd"/>
          </w:p>
        </w:tc>
        <w:tc>
          <w:tcPr>
            <w:tcW w:w="2689" w:type="dxa"/>
            <w:gridSpan w:val="5"/>
            <w:tcBorders>
              <w:top w:val="single" w:sz="4" w:space="0" w:color="auto"/>
              <w:left w:val="single" w:sz="4" w:space="0" w:color="auto"/>
              <w:bottom w:val="single" w:sz="4" w:space="0" w:color="auto"/>
              <w:right w:val="single" w:sz="4" w:space="0" w:color="auto"/>
            </w:tcBorders>
            <w:vAlign w:val="center"/>
          </w:tcPr>
          <w:p w:rsidR="00704702" w:rsidRPr="00BD283A" w:rsidRDefault="0048681B" w:rsidP="0048681B">
            <w:pPr>
              <w:jc w:val="center"/>
              <w:rPr>
                <w:sz w:val="24"/>
              </w:rPr>
            </w:pPr>
            <w:r w:rsidRPr="00BD283A">
              <w:rPr>
                <w:sz w:val="24"/>
              </w:rPr>
              <w:t>河南农业大学</w:t>
            </w:r>
          </w:p>
        </w:tc>
        <w:tc>
          <w:tcPr>
            <w:tcW w:w="1847" w:type="dxa"/>
            <w:gridSpan w:val="3"/>
            <w:tcBorders>
              <w:top w:val="single" w:sz="4" w:space="0" w:color="auto"/>
              <w:left w:val="single" w:sz="4" w:space="0" w:color="auto"/>
              <w:bottom w:val="single" w:sz="4" w:space="0" w:color="auto"/>
              <w:right w:val="single" w:sz="4" w:space="0" w:color="auto"/>
            </w:tcBorders>
            <w:vAlign w:val="center"/>
          </w:tcPr>
          <w:p w:rsidR="00704702" w:rsidRPr="00BD283A" w:rsidRDefault="0048681B" w:rsidP="0048681B">
            <w:pPr>
              <w:jc w:val="center"/>
              <w:rPr>
                <w:sz w:val="24"/>
              </w:rPr>
            </w:pPr>
            <w:r w:rsidRPr="00BD283A">
              <w:rPr>
                <w:sz w:val="24"/>
              </w:rPr>
              <w:t>研究生</w:t>
            </w: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48681B" w:rsidP="0048681B">
            <w:pPr>
              <w:jc w:val="center"/>
              <w:rPr>
                <w:sz w:val="24"/>
              </w:rPr>
            </w:pPr>
            <w:r w:rsidRPr="00BD283A">
              <w:rPr>
                <w:sz w:val="24"/>
              </w:rPr>
              <w:t>文库构建</w:t>
            </w:r>
          </w:p>
        </w:tc>
      </w:tr>
      <w:tr w:rsidR="00704702" w:rsidRPr="00BD283A">
        <w:trPr>
          <w:cantSplit/>
          <w:trHeight w:val="578"/>
          <w:jc w:val="center"/>
        </w:trPr>
        <w:tc>
          <w:tcPr>
            <w:tcW w:w="560" w:type="dxa"/>
            <w:vMerge/>
            <w:tcBorders>
              <w:top w:val="single" w:sz="4" w:space="0" w:color="auto"/>
              <w:left w:val="single" w:sz="4" w:space="0" w:color="auto"/>
              <w:bottom w:val="single" w:sz="4" w:space="0" w:color="auto"/>
              <w:right w:val="single" w:sz="4" w:space="0" w:color="auto"/>
            </w:tcBorders>
            <w:vAlign w:val="center"/>
          </w:tcPr>
          <w:p w:rsidR="00704702" w:rsidRPr="00BD283A" w:rsidRDefault="00704702">
            <w:pPr>
              <w:widowControl/>
              <w:jc w:val="left"/>
              <w:rPr>
                <w:sz w:val="24"/>
              </w:rPr>
            </w:pP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4"/>
              </w:rPr>
            </w:pPr>
          </w:p>
        </w:tc>
        <w:tc>
          <w:tcPr>
            <w:tcW w:w="2689" w:type="dxa"/>
            <w:gridSpan w:val="5"/>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4"/>
              </w:rPr>
            </w:pPr>
          </w:p>
        </w:tc>
        <w:tc>
          <w:tcPr>
            <w:tcW w:w="1847" w:type="dxa"/>
            <w:gridSpan w:val="3"/>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4"/>
              </w:rPr>
            </w:pPr>
          </w:p>
        </w:tc>
        <w:tc>
          <w:tcPr>
            <w:tcW w:w="2328" w:type="dxa"/>
            <w:gridSpan w:val="2"/>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4"/>
              </w:rPr>
            </w:pPr>
          </w:p>
        </w:tc>
      </w:tr>
    </w:tbl>
    <w:p w:rsidR="00704702" w:rsidRPr="00BD283A" w:rsidRDefault="00AA4FD5">
      <w:pPr>
        <w:rPr>
          <w:rFonts w:eastAsia="黑体"/>
          <w:szCs w:val="20"/>
        </w:rPr>
      </w:pPr>
      <w:r w:rsidRPr="00BD283A">
        <w:br w:type="page"/>
      </w:r>
      <w:r w:rsidRPr="00BD283A">
        <w:rPr>
          <w:rFonts w:eastAsia="黑体"/>
        </w:rPr>
        <w:lastRenderedPageBreak/>
        <w:t>二、总结报告</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0"/>
      </w:tblGrid>
      <w:tr w:rsidR="00704702" w:rsidRPr="00BD283A">
        <w:trPr>
          <w:trHeight w:val="12789"/>
          <w:jc w:val="center"/>
        </w:trPr>
        <w:tc>
          <w:tcPr>
            <w:tcW w:w="8500" w:type="dxa"/>
            <w:tcBorders>
              <w:top w:val="single" w:sz="4" w:space="0" w:color="auto"/>
              <w:left w:val="single" w:sz="4" w:space="0" w:color="auto"/>
              <w:bottom w:val="single" w:sz="4" w:space="0" w:color="auto"/>
              <w:right w:val="single" w:sz="4" w:space="0" w:color="auto"/>
            </w:tcBorders>
          </w:tcPr>
          <w:p w:rsidR="00704702" w:rsidRPr="00BD283A" w:rsidRDefault="00AA4FD5">
            <w:pPr>
              <w:snapToGrid w:val="0"/>
              <w:jc w:val="left"/>
              <w:rPr>
                <w:bCs/>
                <w:sz w:val="21"/>
                <w:szCs w:val="21"/>
              </w:rPr>
            </w:pPr>
            <w:r w:rsidRPr="00BD283A">
              <w:rPr>
                <w:bCs/>
                <w:sz w:val="21"/>
                <w:szCs w:val="21"/>
              </w:rPr>
              <w:t>主要内容：项目预期计划执行情况；成果内容、特色及创新点，主要学术价值和应用价值；在教学水平、科研能力、团队建设、社会服务等方面的完成情况；不足之处及努力方向。</w:t>
            </w:r>
          </w:p>
          <w:p w:rsidR="00625350" w:rsidRPr="00BD283A" w:rsidRDefault="00625350" w:rsidP="006932AB">
            <w:pPr>
              <w:pStyle w:val="a5"/>
              <w:numPr>
                <w:ilvl w:val="0"/>
                <w:numId w:val="6"/>
              </w:numPr>
              <w:adjustRightInd w:val="0"/>
              <w:snapToGrid w:val="0"/>
              <w:spacing w:beforeLines="50" w:before="204" w:afterLines="50" w:after="204" w:line="360" w:lineRule="auto"/>
              <w:ind w:firstLineChars="0"/>
              <w:rPr>
                <w:rFonts w:ascii="Times New Roman" w:eastAsia="仿宋_GB2312" w:hAnsi="Times New Roman" w:cs="Times New Roman"/>
                <w:b/>
                <w:bCs/>
                <w:szCs w:val="21"/>
              </w:rPr>
            </w:pPr>
            <w:r w:rsidRPr="00BD283A">
              <w:rPr>
                <w:rFonts w:ascii="Times New Roman" w:eastAsia="仿宋_GB2312" w:hAnsi="Times New Roman" w:cs="Times New Roman"/>
                <w:b/>
                <w:bCs/>
                <w:szCs w:val="21"/>
              </w:rPr>
              <w:t>项目预期计划执行情况</w:t>
            </w:r>
          </w:p>
          <w:p w:rsidR="00625350" w:rsidRPr="00BD283A" w:rsidRDefault="00625350" w:rsidP="00A11929">
            <w:pPr>
              <w:spacing w:line="360" w:lineRule="auto"/>
              <w:ind w:firstLineChars="200" w:firstLine="420"/>
              <w:rPr>
                <w:bCs/>
                <w:sz w:val="21"/>
                <w:szCs w:val="21"/>
              </w:rPr>
            </w:pPr>
            <w:r w:rsidRPr="00BD283A">
              <w:rPr>
                <w:bCs/>
                <w:sz w:val="21"/>
                <w:szCs w:val="21"/>
              </w:rPr>
              <w:t>伪狂犬病（</w:t>
            </w:r>
            <w:r w:rsidRPr="00BD283A">
              <w:rPr>
                <w:bCs/>
                <w:sz w:val="21"/>
                <w:szCs w:val="21"/>
              </w:rPr>
              <w:t>Pseudorabies, PR</w:t>
            </w:r>
            <w:r w:rsidRPr="00BD283A">
              <w:rPr>
                <w:bCs/>
                <w:sz w:val="21"/>
                <w:szCs w:val="21"/>
              </w:rPr>
              <w:t>）是由伪狂犬病毒（</w:t>
            </w:r>
            <w:r w:rsidRPr="00BD283A">
              <w:rPr>
                <w:bCs/>
                <w:sz w:val="21"/>
                <w:szCs w:val="21"/>
              </w:rPr>
              <w:t>Pseudorabies virus, PRV</w:t>
            </w:r>
            <w:r w:rsidRPr="00BD283A">
              <w:rPr>
                <w:bCs/>
                <w:sz w:val="21"/>
                <w:szCs w:val="21"/>
              </w:rPr>
              <w:t>）引起的猪、牛等多种动物感染的病毒性传染病。自</w:t>
            </w:r>
            <w:r w:rsidRPr="00BD283A">
              <w:rPr>
                <w:bCs/>
                <w:sz w:val="21"/>
                <w:szCs w:val="21"/>
              </w:rPr>
              <w:t>2011</w:t>
            </w:r>
            <w:r w:rsidRPr="00BD283A">
              <w:rPr>
                <w:bCs/>
                <w:sz w:val="21"/>
                <w:szCs w:val="21"/>
              </w:rPr>
              <w:t>年以来，在大多数免疫过</w:t>
            </w:r>
            <w:r w:rsidRPr="00BD283A">
              <w:rPr>
                <w:bCs/>
                <w:sz w:val="21"/>
                <w:szCs w:val="21"/>
              </w:rPr>
              <w:t>Bartha-K61</w:t>
            </w:r>
            <w:r w:rsidRPr="00BD283A">
              <w:rPr>
                <w:bCs/>
                <w:sz w:val="21"/>
                <w:szCs w:val="21"/>
              </w:rPr>
              <w:t>的养猪场中相继分离鉴定出</w:t>
            </w:r>
            <w:r w:rsidRPr="00BD283A">
              <w:rPr>
                <w:bCs/>
                <w:sz w:val="21"/>
                <w:szCs w:val="21"/>
              </w:rPr>
              <w:t>PRV</w:t>
            </w:r>
            <w:r w:rsidRPr="00BD283A">
              <w:rPr>
                <w:bCs/>
                <w:sz w:val="21"/>
                <w:szCs w:val="21"/>
              </w:rPr>
              <w:t>的流行毒株，比较目前</w:t>
            </w:r>
            <w:r w:rsidRPr="00BD283A">
              <w:rPr>
                <w:bCs/>
                <w:sz w:val="21"/>
                <w:szCs w:val="21"/>
              </w:rPr>
              <w:t>PRV</w:t>
            </w:r>
            <w:r w:rsidRPr="00BD283A">
              <w:rPr>
                <w:bCs/>
                <w:sz w:val="21"/>
                <w:szCs w:val="21"/>
              </w:rPr>
              <w:t>流行毒株的基因组序列与之前的</w:t>
            </w:r>
            <w:r w:rsidRPr="00BD283A">
              <w:rPr>
                <w:bCs/>
                <w:sz w:val="21"/>
                <w:szCs w:val="21"/>
              </w:rPr>
              <w:t>PRV</w:t>
            </w:r>
            <w:r w:rsidRPr="00BD283A">
              <w:rPr>
                <w:bCs/>
                <w:sz w:val="21"/>
                <w:szCs w:val="21"/>
              </w:rPr>
              <w:t>基因组序列，发现了大量的突变，主要包</w:t>
            </w:r>
            <w:r w:rsidR="00EE0EC7">
              <w:rPr>
                <w:bCs/>
                <w:sz w:val="21"/>
                <w:szCs w:val="21"/>
              </w:rPr>
              <w:t>括</w:t>
            </w:r>
            <w:r w:rsidRPr="00BD283A">
              <w:rPr>
                <w:bCs/>
                <w:sz w:val="21"/>
                <w:szCs w:val="21"/>
              </w:rPr>
              <w:t>氨基酸的替换、插入和缺失，说明目前</w:t>
            </w:r>
            <w:r w:rsidRPr="00BD283A">
              <w:rPr>
                <w:bCs/>
                <w:sz w:val="21"/>
                <w:szCs w:val="21"/>
              </w:rPr>
              <w:t>PRV</w:t>
            </w:r>
            <w:r w:rsidRPr="00BD283A">
              <w:rPr>
                <w:bCs/>
                <w:sz w:val="21"/>
                <w:szCs w:val="21"/>
              </w:rPr>
              <w:t>流行毒株已经发生了较大变异。对我国养猪业造成了巨大的威胁。因此，对</w:t>
            </w:r>
            <w:r w:rsidRPr="00BD283A">
              <w:rPr>
                <w:bCs/>
                <w:sz w:val="21"/>
                <w:szCs w:val="21"/>
              </w:rPr>
              <w:t>PRV</w:t>
            </w:r>
            <w:r w:rsidRPr="00BD283A">
              <w:rPr>
                <w:bCs/>
                <w:sz w:val="21"/>
                <w:szCs w:val="21"/>
              </w:rPr>
              <w:t>变异毒株的研究已迫在眉睫。</w:t>
            </w:r>
          </w:p>
          <w:p w:rsidR="00A11929" w:rsidRDefault="00A11929" w:rsidP="00A11929">
            <w:pPr>
              <w:spacing w:line="360" w:lineRule="auto"/>
              <w:ind w:firstLineChars="200" w:firstLine="420"/>
              <w:rPr>
                <w:bCs/>
                <w:sz w:val="21"/>
                <w:szCs w:val="21"/>
              </w:rPr>
            </w:pPr>
            <w:bookmarkStart w:id="1" w:name="OLE_LINK46"/>
            <w:bookmarkStart w:id="2" w:name="OLE_LINK47"/>
            <w:r w:rsidRPr="00BD283A">
              <w:rPr>
                <w:bCs/>
                <w:noProof/>
                <w:sz w:val="21"/>
                <w:szCs w:val="21"/>
              </w:rPr>
              <w:drawing>
                <wp:anchor distT="0" distB="0" distL="114300" distR="114300" simplePos="0" relativeHeight="251659264" behindDoc="0" locked="0" layoutInCell="1" allowOverlap="1" wp14:anchorId="454F24ED" wp14:editId="084866A0">
                  <wp:simplePos x="0" y="0"/>
                  <wp:positionH relativeFrom="margin">
                    <wp:posOffset>183515</wp:posOffset>
                  </wp:positionH>
                  <wp:positionV relativeFrom="paragraph">
                    <wp:posOffset>28575</wp:posOffset>
                  </wp:positionV>
                  <wp:extent cx="4794250" cy="2226310"/>
                  <wp:effectExtent l="0" t="0" r="6350" b="254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4250" cy="222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929" w:rsidRDefault="00A11929" w:rsidP="00A11929">
            <w:pPr>
              <w:spacing w:line="360" w:lineRule="auto"/>
              <w:ind w:firstLineChars="200" w:firstLine="420"/>
              <w:rPr>
                <w:bCs/>
                <w:sz w:val="21"/>
                <w:szCs w:val="21"/>
              </w:rPr>
            </w:pPr>
          </w:p>
          <w:p w:rsidR="00A11929" w:rsidRDefault="00A11929" w:rsidP="00A11929">
            <w:pPr>
              <w:spacing w:line="360" w:lineRule="auto"/>
              <w:ind w:firstLineChars="200" w:firstLine="420"/>
              <w:rPr>
                <w:bCs/>
                <w:sz w:val="21"/>
                <w:szCs w:val="21"/>
              </w:rPr>
            </w:pPr>
          </w:p>
          <w:p w:rsidR="00A11929" w:rsidRDefault="00A11929" w:rsidP="00A11929">
            <w:pPr>
              <w:spacing w:line="360" w:lineRule="auto"/>
              <w:ind w:firstLineChars="200" w:firstLine="420"/>
              <w:rPr>
                <w:bCs/>
                <w:sz w:val="21"/>
                <w:szCs w:val="21"/>
              </w:rPr>
            </w:pPr>
          </w:p>
          <w:p w:rsidR="00A11929" w:rsidRDefault="00A11929" w:rsidP="00A11929">
            <w:pPr>
              <w:spacing w:line="360" w:lineRule="auto"/>
              <w:ind w:firstLineChars="200" w:firstLine="420"/>
              <w:rPr>
                <w:bCs/>
                <w:sz w:val="21"/>
                <w:szCs w:val="21"/>
              </w:rPr>
            </w:pPr>
          </w:p>
          <w:p w:rsidR="00A11929" w:rsidRDefault="00A11929" w:rsidP="00A11929">
            <w:pPr>
              <w:spacing w:line="360" w:lineRule="auto"/>
              <w:ind w:firstLineChars="200" w:firstLine="420"/>
              <w:rPr>
                <w:bCs/>
                <w:sz w:val="21"/>
                <w:szCs w:val="21"/>
              </w:rPr>
            </w:pPr>
          </w:p>
          <w:p w:rsidR="00625350" w:rsidRPr="00BD283A" w:rsidRDefault="00625350" w:rsidP="00A11929">
            <w:pPr>
              <w:spacing w:line="360" w:lineRule="auto"/>
              <w:ind w:firstLineChars="200" w:firstLine="420"/>
              <w:rPr>
                <w:bCs/>
                <w:sz w:val="21"/>
                <w:szCs w:val="21"/>
              </w:rPr>
            </w:pPr>
            <w:r w:rsidRPr="00BD283A">
              <w:rPr>
                <w:bCs/>
                <w:sz w:val="21"/>
                <w:szCs w:val="21"/>
              </w:rPr>
              <w:t>PRV</w:t>
            </w:r>
            <w:r w:rsidRPr="00BD283A">
              <w:rPr>
                <w:bCs/>
                <w:sz w:val="21"/>
                <w:szCs w:val="21"/>
              </w:rPr>
              <w:t>基因组较大，长约</w:t>
            </w:r>
            <w:r w:rsidRPr="00BD283A">
              <w:rPr>
                <w:bCs/>
                <w:sz w:val="21"/>
                <w:szCs w:val="21"/>
              </w:rPr>
              <w:t>150 kb</w:t>
            </w:r>
            <w:r w:rsidRPr="00BD283A">
              <w:rPr>
                <w:bCs/>
                <w:sz w:val="21"/>
                <w:szCs w:val="21"/>
              </w:rPr>
              <w:t>，</w:t>
            </w:r>
            <w:r w:rsidRPr="00BD283A">
              <w:rPr>
                <w:bCs/>
                <w:sz w:val="21"/>
                <w:szCs w:val="21"/>
              </w:rPr>
              <w:t>GC</w:t>
            </w:r>
            <w:r w:rsidRPr="00BD283A">
              <w:rPr>
                <w:bCs/>
                <w:sz w:val="21"/>
                <w:szCs w:val="21"/>
              </w:rPr>
              <w:t>含量高，反向遗传操作困难。所以本研究预期采用</w:t>
            </w:r>
            <w:bookmarkStart w:id="3" w:name="OLE_LINK43"/>
            <w:r w:rsidRPr="00BD283A">
              <w:rPr>
                <w:bCs/>
                <w:sz w:val="21"/>
                <w:szCs w:val="21"/>
              </w:rPr>
              <w:t>双</w:t>
            </w:r>
            <w:proofErr w:type="spellStart"/>
            <w:r w:rsidRPr="00BD283A">
              <w:rPr>
                <w:bCs/>
                <w:sz w:val="21"/>
                <w:szCs w:val="21"/>
              </w:rPr>
              <w:t>sgRNA</w:t>
            </w:r>
            <w:bookmarkEnd w:id="3"/>
            <w:proofErr w:type="spellEnd"/>
            <w:r w:rsidRPr="00BD283A">
              <w:rPr>
                <w:bCs/>
                <w:sz w:val="21"/>
                <w:szCs w:val="21"/>
              </w:rPr>
              <w:t>引导的</w:t>
            </w:r>
            <w:r w:rsidRPr="00BD283A">
              <w:rPr>
                <w:bCs/>
                <w:sz w:val="21"/>
                <w:szCs w:val="21"/>
              </w:rPr>
              <w:t>CRISPR/Cas9</w:t>
            </w:r>
            <w:r w:rsidRPr="00BD283A">
              <w:rPr>
                <w:bCs/>
                <w:sz w:val="21"/>
                <w:szCs w:val="21"/>
              </w:rPr>
              <w:t>技术对流行毒株</w:t>
            </w:r>
            <w:r w:rsidRPr="00BD283A">
              <w:rPr>
                <w:bCs/>
                <w:sz w:val="21"/>
                <w:szCs w:val="21"/>
              </w:rPr>
              <w:t>PRV-1201</w:t>
            </w:r>
            <w:r w:rsidRPr="00BD283A">
              <w:rPr>
                <w:bCs/>
                <w:sz w:val="21"/>
                <w:szCs w:val="21"/>
              </w:rPr>
              <w:t>进行改造</w:t>
            </w:r>
            <w:bookmarkEnd w:id="1"/>
            <w:bookmarkEnd w:id="2"/>
            <w:r w:rsidRPr="00BD283A">
              <w:rPr>
                <w:bCs/>
                <w:sz w:val="21"/>
                <w:szCs w:val="21"/>
              </w:rPr>
              <w:t>，通过共转染</w:t>
            </w:r>
            <w:r w:rsidRPr="00BD283A">
              <w:rPr>
                <w:bCs/>
                <w:sz w:val="21"/>
                <w:szCs w:val="21"/>
              </w:rPr>
              <w:t>PRV1201</w:t>
            </w:r>
            <w:r w:rsidRPr="00BD283A">
              <w:rPr>
                <w:bCs/>
                <w:sz w:val="21"/>
                <w:szCs w:val="21"/>
              </w:rPr>
              <w:t>基因组</w:t>
            </w:r>
            <w:r w:rsidRPr="00BD283A">
              <w:rPr>
                <w:bCs/>
                <w:sz w:val="21"/>
                <w:szCs w:val="21"/>
              </w:rPr>
              <w:t>DNA</w:t>
            </w:r>
            <w:r w:rsidRPr="00BD283A">
              <w:rPr>
                <w:bCs/>
                <w:sz w:val="21"/>
                <w:szCs w:val="21"/>
              </w:rPr>
              <w:t>，双</w:t>
            </w:r>
            <w:proofErr w:type="spellStart"/>
            <w:r w:rsidRPr="00BD283A">
              <w:rPr>
                <w:bCs/>
                <w:sz w:val="21"/>
                <w:szCs w:val="21"/>
              </w:rPr>
              <w:t>sgRNA</w:t>
            </w:r>
            <w:proofErr w:type="spellEnd"/>
            <w:r w:rsidRPr="00BD283A">
              <w:rPr>
                <w:bCs/>
                <w:sz w:val="21"/>
                <w:szCs w:val="21"/>
              </w:rPr>
              <w:t xml:space="preserve"> CRISPR/Cas9</w:t>
            </w:r>
            <w:r w:rsidRPr="00BD283A">
              <w:rPr>
                <w:bCs/>
                <w:sz w:val="21"/>
                <w:szCs w:val="21"/>
              </w:rPr>
              <w:t>质粒和含</w:t>
            </w:r>
            <w:r w:rsidRPr="00BD283A">
              <w:rPr>
                <w:bCs/>
                <w:sz w:val="21"/>
                <w:szCs w:val="21"/>
              </w:rPr>
              <w:t>PRV</w:t>
            </w:r>
            <w:r w:rsidRPr="00BD283A">
              <w:rPr>
                <w:bCs/>
                <w:sz w:val="21"/>
                <w:szCs w:val="21"/>
              </w:rPr>
              <w:t>同源臂的供体质粒至</w:t>
            </w:r>
            <w:r w:rsidRPr="00BD283A">
              <w:rPr>
                <w:bCs/>
                <w:sz w:val="21"/>
                <w:szCs w:val="21"/>
              </w:rPr>
              <w:t>PK-15</w:t>
            </w:r>
            <w:r w:rsidRPr="00BD283A">
              <w:rPr>
                <w:bCs/>
                <w:sz w:val="21"/>
                <w:szCs w:val="21"/>
              </w:rPr>
              <w:t>细胞，缺失</w:t>
            </w:r>
            <w:proofErr w:type="gramStart"/>
            <w:r w:rsidRPr="00BD283A">
              <w:rPr>
                <w:bCs/>
                <w:sz w:val="21"/>
                <w:szCs w:val="21"/>
              </w:rPr>
              <w:t>母源株</w:t>
            </w:r>
            <w:proofErr w:type="gramEnd"/>
            <w:r w:rsidRPr="00BD283A">
              <w:rPr>
                <w:bCs/>
                <w:sz w:val="21"/>
                <w:szCs w:val="21"/>
              </w:rPr>
              <w:t xml:space="preserve">PRV1201 </w:t>
            </w:r>
            <w:proofErr w:type="spellStart"/>
            <w:r w:rsidRPr="00BD283A">
              <w:rPr>
                <w:bCs/>
                <w:sz w:val="21"/>
                <w:szCs w:val="21"/>
              </w:rPr>
              <w:t>gI</w:t>
            </w:r>
            <w:proofErr w:type="spellEnd"/>
            <w:r w:rsidRPr="00BD283A">
              <w:rPr>
                <w:bCs/>
                <w:sz w:val="21"/>
                <w:szCs w:val="21"/>
              </w:rPr>
              <w:t>和</w:t>
            </w:r>
            <w:proofErr w:type="spellStart"/>
            <w:r w:rsidRPr="00BD283A">
              <w:rPr>
                <w:bCs/>
                <w:sz w:val="21"/>
                <w:szCs w:val="21"/>
              </w:rPr>
              <w:t>gE</w:t>
            </w:r>
            <w:proofErr w:type="spellEnd"/>
            <w:r w:rsidRPr="00BD283A">
              <w:rPr>
                <w:bCs/>
                <w:sz w:val="21"/>
                <w:szCs w:val="21"/>
              </w:rPr>
              <w:t>基因的同时，在基因缺失位置插入</w:t>
            </w:r>
            <w:r w:rsidRPr="00BD283A">
              <w:rPr>
                <w:bCs/>
                <w:sz w:val="21"/>
                <w:szCs w:val="21"/>
              </w:rPr>
              <w:t>EGFP</w:t>
            </w:r>
            <w:r w:rsidRPr="00BD283A">
              <w:rPr>
                <w:bCs/>
                <w:sz w:val="21"/>
                <w:szCs w:val="21"/>
              </w:rPr>
              <w:t>和</w:t>
            </w:r>
            <w:r w:rsidRPr="00BD283A">
              <w:rPr>
                <w:bCs/>
                <w:sz w:val="21"/>
                <w:szCs w:val="21"/>
              </w:rPr>
              <w:t>Luciferase</w:t>
            </w:r>
            <w:proofErr w:type="gramStart"/>
            <w:r w:rsidRPr="00BD283A">
              <w:rPr>
                <w:bCs/>
                <w:sz w:val="21"/>
                <w:szCs w:val="21"/>
              </w:rPr>
              <w:t>双表达</w:t>
            </w:r>
            <w:proofErr w:type="gramEnd"/>
            <w:r w:rsidRPr="00BD283A">
              <w:rPr>
                <w:bCs/>
                <w:sz w:val="21"/>
                <w:szCs w:val="21"/>
              </w:rPr>
              <w:t>系统（图</w:t>
            </w:r>
            <w:r w:rsidRPr="00BD283A">
              <w:rPr>
                <w:bCs/>
                <w:sz w:val="21"/>
                <w:szCs w:val="21"/>
              </w:rPr>
              <w:t>1</w:t>
            </w:r>
            <w:r w:rsidRPr="00BD283A">
              <w:rPr>
                <w:bCs/>
                <w:sz w:val="21"/>
                <w:szCs w:val="21"/>
              </w:rPr>
              <w:t>），进一步通过细胞荧光噬斑病毒纯化法构建出同时</w:t>
            </w:r>
            <w:bookmarkStart w:id="4" w:name="_Hlk24216727"/>
            <w:r w:rsidRPr="00BD283A">
              <w:rPr>
                <w:bCs/>
                <w:sz w:val="21"/>
                <w:szCs w:val="21"/>
              </w:rPr>
              <w:t>表达</w:t>
            </w:r>
            <w:bookmarkStart w:id="5" w:name="_Hlk24208933"/>
            <w:r w:rsidRPr="00BD283A">
              <w:rPr>
                <w:bCs/>
                <w:sz w:val="21"/>
                <w:szCs w:val="21"/>
              </w:rPr>
              <w:t>EGFP</w:t>
            </w:r>
            <w:r w:rsidRPr="00BD283A">
              <w:rPr>
                <w:bCs/>
                <w:sz w:val="21"/>
                <w:szCs w:val="21"/>
              </w:rPr>
              <w:t>和</w:t>
            </w:r>
            <w:r w:rsidRPr="00BD283A">
              <w:rPr>
                <w:bCs/>
                <w:sz w:val="21"/>
                <w:szCs w:val="21"/>
              </w:rPr>
              <w:t>Luciferase</w:t>
            </w:r>
            <w:bookmarkEnd w:id="5"/>
            <w:r w:rsidRPr="00BD283A">
              <w:rPr>
                <w:bCs/>
                <w:sz w:val="21"/>
                <w:szCs w:val="21"/>
              </w:rPr>
              <w:t>的</w:t>
            </w:r>
            <w:proofErr w:type="gramStart"/>
            <w:r w:rsidRPr="00BD283A">
              <w:rPr>
                <w:bCs/>
                <w:sz w:val="21"/>
                <w:szCs w:val="21"/>
              </w:rPr>
              <w:t>双报告</w:t>
            </w:r>
            <w:proofErr w:type="gramEnd"/>
            <w:r w:rsidRPr="00BD283A">
              <w:rPr>
                <w:bCs/>
                <w:sz w:val="21"/>
                <w:szCs w:val="21"/>
              </w:rPr>
              <w:t>病毒</w:t>
            </w:r>
            <w:bookmarkStart w:id="6" w:name="OLE_LINK44"/>
            <w:bookmarkStart w:id="7" w:name="OLE_LINK45"/>
            <w:r w:rsidRPr="00BD283A">
              <w:rPr>
                <w:bCs/>
                <w:sz w:val="21"/>
                <w:szCs w:val="21"/>
              </w:rPr>
              <w:t>rPRV1201-GFP-Luc</w:t>
            </w:r>
            <w:bookmarkEnd w:id="4"/>
            <w:bookmarkEnd w:id="6"/>
            <w:bookmarkEnd w:id="7"/>
            <w:r w:rsidRPr="00BD283A">
              <w:rPr>
                <w:bCs/>
                <w:sz w:val="21"/>
                <w:szCs w:val="21"/>
              </w:rPr>
              <w:t>。预期通过本研究搭建出</w:t>
            </w:r>
            <w:r w:rsidRPr="00BD283A">
              <w:rPr>
                <w:bCs/>
                <w:sz w:val="21"/>
                <w:szCs w:val="21"/>
              </w:rPr>
              <w:t>CRISPR-Cas9</w:t>
            </w:r>
            <w:r w:rsidRPr="00BD283A">
              <w:rPr>
                <w:bCs/>
                <w:sz w:val="21"/>
                <w:szCs w:val="21"/>
              </w:rPr>
              <w:t>技术高效编辑</w:t>
            </w:r>
            <w:r w:rsidRPr="00BD283A">
              <w:rPr>
                <w:bCs/>
                <w:sz w:val="21"/>
                <w:szCs w:val="21"/>
              </w:rPr>
              <w:t>PRV</w:t>
            </w:r>
            <w:r w:rsidRPr="00BD283A">
              <w:rPr>
                <w:bCs/>
                <w:sz w:val="21"/>
                <w:szCs w:val="21"/>
              </w:rPr>
              <w:t>基因组的平台，为后期</w:t>
            </w:r>
            <w:r w:rsidRPr="00BD283A">
              <w:rPr>
                <w:bCs/>
                <w:sz w:val="21"/>
                <w:szCs w:val="21"/>
              </w:rPr>
              <w:t>PRV</w:t>
            </w:r>
            <w:r w:rsidRPr="00BD283A">
              <w:rPr>
                <w:bCs/>
                <w:sz w:val="21"/>
                <w:szCs w:val="21"/>
              </w:rPr>
              <w:t>动物体内示踪研究及抗病毒药物的快速筛选提供有效的技术支持。</w:t>
            </w:r>
          </w:p>
          <w:p w:rsidR="00625350" w:rsidRPr="00BD283A" w:rsidRDefault="00625350" w:rsidP="006932AB">
            <w:pPr>
              <w:adjustRightInd w:val="0"/>
              <w:snapToGrid w:val="0"/>
              <w:spacing w:line="360" w:lineRule="auto"/>
              <w:rPr>
                <w:bCs/>
                <w:sz w:val="21"/>
                <w:szCs w:val="21"/>
              </w:rPr>
            </w:pPr>
          </w:p>
          <w:p w:rsidR="00625350" w:rsidRPr="00BD283A" w:rsidRDefault="00625350" w:rsidP="006932AB">
            <w:pPr>
              <w:pStyle w:val="a5"/>
              <w:numPr>
                <w:ilvl w:val="0"/>
                <w:numId w:val="6"/>
              </w:numPr>
              <w:adjustRightInd w:val="0"/>
              <w:snapToGrid w:val="0"/>
              <w:spacing w:line="360" w:lineRule="auto"/>
              <w:ind w:firstLineChars="0"/>
              <w:rPr>
                <w:rFonts w:ascii="Times New Roman" w:eastAsia="仿宋_GB2312" w:hAnsi="Times New Roman" w:cs="Times New Roman"/>
                <w:b/>
                <w:bCs/>
                <w:szCs w:val="21"/>
              </w:rPr>
            </w:pPr>
            <w:r w:rsidRPr="00BD283A">
              <w:rPr>
                <w:rFonts w:ascii="Times New Roman" w:eastAsia="仿宋_GB2312" w:hAnsi="Times New Roman" w:cs="Times New Roman"/>
                <w:b/>
                <w:bCs/>
                <w:szCs w:val="21"/>
              </w:rPr>
              <w:lastRenderedPageBreak/>
              <w:t>已取得成果内容</w:t>
            </w:r>
            <w:r w:rsidRPr="00BD283A">
              <w:rPr>
                <w:rFonts w:ascii="Times New Roman" w:eastAsia="仿宋_GB2312" w:hAnsi="Times New Roman" w:cs="Times New Roman"/>
                <w:b/>
                <w:bCs/>
                <w:szCs w:val="21"/>
              </w:rPr>
              <w:t xml:space="preserve"> </w:t>
            </w:r>
          </w:p>
          <w:p w:rsidR="00625350" w:rsidRPr="00BD283A" w:rsidRDefault="00625350" w:rsidP="00A11929">
            <w:pPr>
              <w:adjustRightInd w:val="0"/>
              <w:snapToGrid w:val="0"/>
              <w:spacing w:line="360" w:lineRule="auto"/>
              <w:rPr>
                <w:b/>
                <w:bCs/>
                <w:sz w:val="21"/>
                <w:szCs w:val="21"/>
              </w:rPr>
            </w:pPr>
            <w:bookmarkStart w:id="8" w:name="_Hlk24214654"/>
            <w:r w:rsidRPr="00BD283A">
              <w:rPr>
                <w:b/>
                <w:bCs/>
                <w:sz w:val="21"/>
                <w:szCs w:val="21"/>
              </w:rPr>
              <w:t xml:space="preserve">2.1 </w:t>
            </w:r>
            <w:bookmarkStart w:id="9" w:name="_Hlk24213561"/>
            <w:r w:rsidRPr="00BD283A">
              <w:rPr>
                <w:b/>
                <w:bCs/>
                <w:sz w:val="21"/>
                <w:szCs w:val="21"/>
              </w:rPr>
              <w:t>表达</w:t>
            </w:r>
            <w:r w:rsidRPr="00BD283A">
              <w:rPr>
                <w:b/>
                <w:bCs/>
                <w:sz w:val="21"/>
                <w:szCs w:val="21"/>
              </w:rPr>
              <w:t>EGFP</w:t>
            </w:r>
            <w:r w:rsidRPr="00BD283A">
              <w:rPr>
                <w:b/>
                <w:bCs/>
                <w:sz w:val="21"/>
                <w:szCs w:val="21"/>
              </w:rPr>
              <w:t>和</w:t>
            </w:r>
            <w:r w:rsidRPr="00BD283A">
              <w:rPr>
                <w:b/>
                <w:bCs/>
                <w:sz w:val="21"/>
                <w:szCs w:val="21"/>
              </w:rPr>
              <w:t>Luciferase</w:t>
            </w:r>
            <w:proofErr w:type="gramStart"/>
            <w:r w:rsidRPr="00BD283A">
              <w:rPr>
                <w:b/>
                <w:bCs/>
                <w:sz w:val="21"/>
                <w:szCs w:val="21"/>
              </w:rPr>
              <w:t>双报告</w:t>
            </w:r>
            <w:proofErr w:type="gramEnd"/>
            <w:r w:rsidRPr="00BD283A">
              <w:rPr>
                <w:b/>
                <w:bCs/>
                <w:sz w:val="21"/>
                <w:szCs w:val="21"/>
              </w:rPr>
              <w:t>基因重组</w:t>
            </w:r>
            <w:r w:rsidRPr="00BD283A">
              <w:rPr>
                <w:b/>
                <w:bCs/>
                <w:sz w:val="21"/>
                <w:szCs w:val="21"/>
              </w:rPr>
              <w:t>PRV</w:t>
            </w:r>
            <w:r w:rsidRPr="00BD283A">
              <w:rPr>
                <w:b/>
                <w:bCs/>
                <w:sz w:val="21"/>
                <w:szCs w:val="21"/>
              </w:rPr>
              <w:t>的构建</w:t>
            </w:r>
            <w:bookmarkEnd w:id="9"/>
          </w:p>
          <w:bookmarkEnd w:id="8"/>
          <w:p w:rsidR="00625350" w:rsidRPr="00BD283A" w:rsidRDefault="00625350" w:rsidP="00A11929">
            <w:pPr>
              <w:ind w:firstLineChars="200" w:firstLine="420"/>
              <w:rPr>
                <w:bCs/>
                <w:sz w:val="21"/>
                <w:szCs w:val="21"/>
              </w:rPr>
            </w:pPr>
            <w:r w:rsidRPr="00BD283A">
              <w:rPr>
                <w:bCs/>
                <w:sz w:val="21"/>
                <w:szCs w:val="21"/>
              </w:rPr>
              <w:t>通过共转染</w:t>
            </w:r>
            <w:r w:rsidRPr="00BD283A">
              <w:rPr>
                <w:bCs/>
                <w:sz w:val="21"/>
                <w:szCs w:val="21"/>
              </w:rPr>
              <w:t>PRV1201</w:t>
            </w:r>
            <w:r w:rsidRPr="00BD283A">
              <w:rPr>
                <w:bCs/>
                <w:sz w:val="21"/>
                <w:szCs w:val="21"/>
              </w:rPr>
              <w:t>基因组</w:t>
            </w:r>
            <w:r w:rsidRPr="00BD283A">
              <w:rPr>
                <w:bCs/>
                <w:sz w:val="21"/>
                <w:szCs w:val="21"/>
              </w:rPr>
              <w:t>DNA</w:t>
            </w:r>
            <w:r w:rsidRPr="00BD283A">
              <w:rPr>
                <w:bCs/>
                <w:sz w:val="21"/>
                <w:szCs w:val="21"/>
              </w:rPr>
              <w:t>，双</w:t>
            </w:r>
            <w:proofErr w:type="spellStart"/>
            <w:r w:rsidRPr="00BD283A">
              <w:rPr>
                <w:bCs/>
                <w:sz w:val="21"/>
                <w:szCs w:val="21"/>
              </w:rPr>
              <w:t>sgRNA</w:t>
            </w:r>
            <w:proofErr w:type="spellEnd"/>
            <w:r w:rsidRPr="00BD283A">
              <w:rPr>
                <w:bCs/>
                <w:sz w:val="21"/>
                <w:szCs w:val="21"/>
              </w:rPr>
              <w:t xml:space="preserve"> CRISPR/Cas9</w:t>
            </w:r>
            <w:r w:rsidRPr="00BD283A">
              <w:rPr>
                <w:bCs/>
                <w:sz w:val="21"/>
                <w:szCs w:val="21"/>
              </w:rPr>
              <w:t>质粒和含</w:t>
            </w:r>
            <w:r w:rsidRPr="00BD283A">
              <w:rPr>
                <w:bCs/>
                <w:sz w:val="21"/>
                <w:szCs w:val="21"/>
              </w:rPr>
              <w:t>PRV</w:t>
            </w:r>
            <w:r w:rsidRPr="00BD283A">
              <w:rPr>
                <w:bCs/>
                <w:sz w:val="21"/>
                <w:szCs w:val="21"/>
              </w:rPr>
              <w:t>同源臂的供体质粒至</w:t>
            </w:r>
            <w:r w:rsidRPr="00BD283A">
              <w:rPr>
                <w:bCs/>
                <w:sz w:val="21"/>
                <w:szCs w:val="21"/>
              </w:rPr>
              <w:t>PK-15</w:t>
            </w:r>
            <w:r w:rsidRPr="00BD283A">
              <w:rPr>
                <w:bCs/>
                <w:sz w:val="21"/>
                <w:szCs w:val="21"/>
              </w:rPr>
              <w:t>细胞，成功缺失了</w:t>
            </w:r>
            <w:proofErr w:type="gramStart"/>
            <w:r w:rsidRPr="00BD283A">
              <w:rPr>
                <w:bCs/>
                <w:sz w:val="21"/>
                <w:szCs w:val="21"/>
              </w:rPr>
              <w:t>母源株</w:t>
            </w:r>
            <w:proofErr w:type="gramEnd"/>
            <w:r w:rsidRPr="00BD283A">
              <w:rPr>
                <w:bCs/>
                <w:sz w:val="21"/>
                <w:szCs w:val="21"/>
              </w:rPr>
              <w:t>PRV1201</w:t>
            </w:r>
            <w:r w:rsidRPr="00BD283A">
              <w:rPr>
                <w:bCs/>
                <w:sz w:val="21"/>
                <w:szCs w:val="21"/>
              </w:rPr>
              <w:t>的</w:t>
            </w:r>
            <w:proofErr w:type="spellStart"/>
            <w:r w:rsidRPr="00BD283A">
              <w:rPr>
                <w:bCs/>
                <w:sz w:val="21"/>
                <w:szCs w:val="21"/>
              </w:rPr>
              <w:t>gI</w:t>
            </w:r>
            <w:proofErr w:type="spellEnd"/>
            <w:r w:rsidRPr="00BD283A">
              <w:rPr>
                <w:bCs/>
                <w:sz w:val="21"/>
                <w:szCs w:val="21"/>
              </w:rPr>
              <w:t>和</w:t>
            </w:r>
            <w:proofErr w:type="spellStart"/>
            <w:r w:rsidRPr="00BD283A">
              <w:rPr>
                <w:bCs/>
                <w:sz w:val="21"/>
                <w:szCs w:val="21"/>
              </w:rPr>
              <w:t>gE</w:t>
            </w:r>
            <w:proofErr w:type="spellEnd"/>
            <w:r w:rsidRPr="00BD283A">
              <w:rPr>
                <w:bCs/>
                <w:sz w:val="21"/>
                <w:szCs w:val="21"/>
              </w:rPr>
              <w:t>基因，并在基因缺失位置插入</w:t>
            </w:r>
            <w:r w:rsidRPr="00BD283A">
              <w:rPr>
                <w:bCs/>
                <w:sz w:val="21"/>
                <w:szCs w:val="21"/>
              </w:rPr>
              <w:t>EGFP</w:t>
            </w:r>
            <w:r w:rsidRPr="00BD283A">
              <w:rPr>
                <w:bCs/>
                <w:sz w:val="21"/>
                <w:szCs w:val="21"/>
              </w:rPr>
              <w:t>和</w:t>
            </w:r>
            <w:r w:rsidRPr="00BD283A">
              <w:rPr>
                <w:bCs/>
                <w:sz w:val="21"/>
                <w:szCs w:val="21"/>
              </w:rPr>
              <w:t>Luciferase</w:t>
            </w:r>
            <w:proofErr w:type="gramStart"/>
            <w:r w:rsidRPr="00BD283A">
              <w:rPr>
                <w:bCs/>
                <w:sz w:val="21"/>
                <w:szCs w:val="21"/>
              </w:rPr>
              <w:t>双表达</w:t>
            </w:r>
            <w:proofErr w:type="gramEnd"/>
            <w:r w:rsidRPr="00BD283A">
              <w:rPr>
                <w:bCs/>
                <w:sz w:val="21"/>
                <w:szCs w:val="21"/>
              </w:rPr>
              <w:t>系统，获得了表达</w:t>
            </w:r>
            <w:r w:rsidRPr="00BD283A">
              <w:rPr>
                <w:bCs/>
                <w:sz w:val="21"/>
                <w:szCs w:val="21"/>
              </w:rPr>
              <w:t>EGFP</w:t>
            </w:r>
            <w:r w:rsidRPr="00BD283A">
              <w:rPr>
                <w:bCs/>
                <w:sz w:val="21"/>
                <w:szCs w:val="21"/>
              </w:rPr>
              <w:t>和</w:t>
            </w:r>
            <w:r w:rsidRPr="00BD283A">
              <w:rPr>
                <w:bCs/>
                <w:sz w:val="21"/>
                <w:szCs w:val="21"/>
              </w:rPr>
              <w:t>Luciferase</w:t>
            </w:r>
            <w:proofErr w:type="gramStart"/>
            <w:r w:rsidRPr="00BD283A">
              <w:rPr>
                <w:bCs/>
                <w:sz w:val="21"/>
                <w:szCs w:val="21"/>
              </w:rPr>
              <w:t>双报告</w:t>
            </w:r>
            <w:proofErr w:type="gramEnd"/>
            <w:r w:rsidRPr="00BD283A">
              <w:rPr>
                <w:bCs/>
                <w:sz w:val="21"/>
                <w:szCs w:val="21"/>
              </w:rPr>
              <w:t>基因重组病毒</w:t>
            </w:r>
            <w:r w:rsidRPr="00BD283A">
              <w:rPr>
                <w:bCs/>
                <w:sz w:val="21"/>
                <w:szCs w:val="21"/>
              </w:rPr>
              <w:t>rPRV1201-GFP-Luc</w:t>
            </w:r>
            <w:r w:rsidRPr="00BD283A">
              <w:rPr>
                <w:bCs/>
                <w:sz w:val="21"/>
                <w:szCs w:val="21"/>
              </w:rPr>
              <w:t>（图</w:t>
            </w:r>
            <w:r w:rsidRPr="00BD283A">
              <w:rPr>
                <w:bCs/>
                <w:sz w:val="21"/>
                <w:szCs w:val="21"/>
              </w:rPr>
              <w:t>2</w:t>
            </w:r>
            <w:r w:rsidRPr="00BD283A">
              <w:rPr>
                <w:bCs/>
                <w:sz w:val="21"/>
                <w:szCs w:val="21"/>
              </w:rPr>
              <w:t>）。</w:t>
            </w:r>
          </w:p>
          <w:p w:rsidR="00625350" w:rsidRPr="00BD283A" w:rsidRDefault="00625350" w:rsidP="00A11929">
            <w:pPr>
              <w:jc w:val="center"/>
              <w:rPr>
                <w:bCs/>
                <w:sz w:val="21"/>
                <w:szCs w:val="21"/>
              </w:rPr>
            </w:pPr>
            <w:r w:rsidRPr="00BD283A">
              <w:rPr>
                <w:bCs/>
                <w:sz w:val="21"/>
                <w:szCs w:val="21"/>
              </w:rPr>
              <w:t xml:space="preserve"> </w:t>
            </w:r>
            <w:r w:rsidRPr="00BD283A">
              <w:rPr>
                <w:bCs/>
                <w:noProof/>
                <w:sz w:val="21"/>
                <w:szCs w:val="21"/>
              </w:rPr>
              <w:drawing>
                <wp:inline distT="0" distB="0" distL="0" distR="0" wp14:anchorId="6838AD0F" wp14:editId="61540BB0">
                  <wp:extent cx="3545825" cy="1752421"/>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5825" cy="1752421"/>
                          </a:xfrm>
                          <a:prstGeom prst="rect">
                            <a:avLst/>
                          </a:prstGeom>
                          <a:noFill/>
                          <a:ln>
                            <a:noFill/>
                          </a:ln>
                        </pic:spPr>
                      </pic:pic>
                    </a:graphicData>
                  </a:graphic>
                </wp:inline>
              </w:drawing>
            </w:r>
          </w:p>
          <w:p w:rsidR="00625350" w:rsidRPr="00BD283A" w:rsidRDefault="00625350" w:rsidP="00A11929">
            <w:pPr>
              <w:rPr>
                <w:b/>
                <w:bCs/>
                <w:sz w:val="21"/>
                <w:szCs w:val="21"/>
              </w:rPr>
            </w:pPr>
            <w:r w:rsidRPr="00BD283A">
              <w:rPr>
                <w:b/>
                <w:bCs/>
                <w:sz w:val="21"/>
                <w:szCs w:val="21"/>
              </w:rPr>
              <w:t xml:space="preserve">2.2 </w:t>
            </w:r>
            <w:r w:rsidRPr="00BD283A">
              <w:rPr>
                <w:b/>
                <w:bCs/>
                <w:sz w:val="21"/>
                <w:szCs w:val="21"/>
              </w:rPr>
              <w:t>重组病毒</w:t>
            </w:r>
            <w:r w:rsidRPr="00BD283A">
              <w:rPr>
                <w:b/>
                <w:bCs/>
                <w:sz w:val="21"/>
                <w:szCs w:val="21"/>
              </w:rPr>
              <w:t>EGFP</w:t>
            </w:r>
            <w:r w:rsidRPr="00BD283A">
              <w:rPr>
                <w:b/>
                <w:bCs/>
                <w:sz w:val="21"/>
                <w:szCs w:val="21"/>
              </w:rPr>
              <w:t>、</w:t>
            </w:r>
            <w:r w:rsidRPr="00BD283A">
              <w:rPr>
                <w:b/>
                <w:bCs/>
                <w:sz w:val="21"/>
                <w:szCs w:val="21"/>
              </w:rPr>
              <w:t>Luciferase</w:t>
            </w:r>
            <w:r w:rsidRPr="00BD283A">
              <w:rPr>
                <w:b/>
                <w:bCs/>
                <w:sz w:val="21"/>
                <w:szCs w:val="21"/>
              </w:rPr>
              <w:t>表达</w:t>
            </w:r>
            <w:proofErr w:type="gramStart"/>
            <w:r w:rsidRPr="00BD283A">
              <w:rPr>
                <w:b/>
                <w:bCs/>
                <w:sz w:val="21"/>
                <w:szCs w:val="21"/>
              </w:rPr>
              <w:t>和毒价相关性</w:t>
            </w:r>
            <w:proofErr w:type="gramEnd"/>
          </w:p>
          <w:p w:rsidR="00625350" w:rsidRPr="00BD283A" w:rsidRDefault="00625350" w:rsidP="00A11929">
            <w:pPr>
              <w:rPr>
                <w:bCs/>
                <w:sz w:val="21"/>
                <w:szCs w:val="21"/>
              </w:rPr>
            </w:pPr>
            <w:r w:rsidRPr="00BD283A">
              <w:rPr>
                <w:bCs/>
                <w:sz w:val="21"/>
                <w:szCs w:val="21"/>
              </w:rPr>
              <w:t xml:space="preserve">    </w:t>
            </w:r>
            <w:r w:rsidRPr="00BD283A">
              <w:rPr>
                <w:bCs/>
                <w:sz w:val="21"/>
                <w:szCs w:val="21"/>
              </w:rPr>
              <w:t>本研究所构建的重组病毒株</w:t>
            </w:r>
            <w:r w:rsidRPr="00BD283A">
              <w:rPr>
                <w:bCs/>
                <w:sz w:val="21"/>
                <w:szCs w:val="21"/>
              </w:rPr>
              <w:t>rPRV1201-GFP-Luc</w:t>
            </w:r>
            <w:r w:rsidRPr="00BD283A">
              <w:rPr>
                <w:bCs/>
                <w:sz w:val="21"/>
                <w:szCs w:val="21"/>
              </w:rPr>
              <w:t>具有</w:t>
            </w:r>
            <w:r w:rsidRPr="00BD283A">
              <w:rPr>
                <w:bCs/>
                <w:sz w:val="21"/>
                <w:szCs w:val="21"/>
              </w:rPr>
              <w:t>EGFP</w:t>
            </w:r>
            <w:r w:rsidRPr="00BD283A">
              <w:rPr>
                <w:bCs/>
                <w:sz w:val="21"/>
                <w:szCs w:val="21"/>
              </w:rPr>
              <w:t>和</w:t>
            </w:r>
            <w:r w:rsidRPr="00BD283A">
              <w:rPr>
                <w:bCs/>
                <w:sz w:val="21"/>
                <w:szCs w:val="21"/>
              </w:rPr>
              <w:t>Luciferase</w:t>
            </w:r>
            <w:proofErr w:type="gramStart"/>
            <w:r w:rsidRPr="00BD283A">
              <w:rPr>
                <w:bCs/>
                <w:sz w:val="21"/>
                <w:szCs w:val="21"/>
              </w:rPr>
              <w:t>双报告</w:t>
            </w:r>
            <w:proofErr w:type="gramEnd"/>
            <w:r w:rsidRPr="00BD283A">
              <w:rPr>
                <w:bCs/>
                <w:sz w:val="21"/>
                <w:szCs w:val="21"/>
              </w:rPr>
              <w:t>系统，理论上可以通过荧光蛋白表达、萤火虫荧光素酶活性</w:t>
            </w:r>
            <w:proofErr w:type="gramStart"/>
            <w:r w:rsidRPr="00BD283A">
              <w:rPr>
                <w:bCs/>
                <w:sz w:val="21"/>
                <w:szCs w:val="21"/>
              </w:rPr>
              <w:t>或毒价中</w:t>
            </w:r>
            <w:proofErr w:type="gramEnd"/>
            <w:r w:rsidRPr="00BD283A">
              <w:rPr>
                <w:bCs/>
                <w:sz w:val="21"/>
                <w:szCs w:val="21"/>
              </w:rPr>
              <w:t>的任一指标对该重组病毒增殖情况进行标定，为了进一步确定该特性，我们将重组病毒分别以</w:t>
            </w:r>
            <w:r w:rsidRPr="00BD283A">
              <w:rPr>
                <w:bCs/>
                <w:sz w:val="21"/>
                <w:szCs w:val="21"/>
              </w:rPr>
              <w:t>MOI</w:t>
            </w:r>
            <w:r w:rsidRPr="00BD283A">
              <w:rPr>
                <w:bCs/>
                <w:sz w:val="21"/>
                <w:szCs w:val="21"/>
              </w:rPr>
              <w:t>为</w:t>
            </w:r>
            <w:r w:rsidRPr="00BD283A">
              <w:rPr>
                <w:bCs/>
                <w:sz w:val="21"/>
                <w:szCs w:val="21"/>
              </w:rPr>
              <w:t>0.001</w:t>
            </w:r>
            <w:r w:rsidRPr="00BD283A">
              <w:rPr>
                <w:bCs/>
                <w:sz w:val="21"/>
                <w:szCs w:val="21"/>
              </w:rPr>
              <w:t>、</w:t>
            </w:r>
            <w:r w:rsidRPr="00BD283A">
              <w:rPr>
                <w:bCs/>
                <w:sz w:val="21"/>
                <w:szCs w:val="21"/>
              </w:rPr>
              <w:t>0.01</w:t>
            </w:r>
            <w:r w:rsidRPr="00BD283A">
              <w:rPr>
                <w:bCs/>
                <w:sz w:val="21"/>
                <w:szCs w:val="21"/>
              </w:rPr>
              <w:t>、</w:t>
            </w:r>
            <w:r w:rsidRPr="00BD283A">
              <w:rPr>
                <w:bCs/>
                <w:sz w:val="21"/>
                <w:szCs w:val="21"/>
              </w:rPr>
              <w:t>0.1</w:t>
            </w:r>
            <w:r w:rsidRPr="00BD283A">
              <w:rPr>
                <w:bCs/>
                <w:sz w:val="21"/>
                <w:szCs w:val="21"/>
              </w:rPr>
              <w:t>和</w:t>
            </w:r>
            <w:r w:rsidRPr="00BD283A">
              <w:rPr>
                <w:bCs/>
                <w:sz w:val="21"/>
                <w:szCs w:val="21"/>
              </w:rPr>
              <w:t>1</w:t>
            </w:r>
            <w:r w:rsidRPr="00BD283A">
              <w:rPr>
                <w:bCs/>
                <w:sz w:val="21"/>
                <w:szCs w:val="21"/>
              </w:rPr>
              <w:t>接种</w:t>
            </w:r>
            <w:r w:rsidRPr="00BD283A">
              <w:rPr>
                <w:bCs/>
                <w:sz w:val="21"/>
                <w:szCs w:val="21"/>
              </w:rPr>
              <w:t>PK-15</w:t>
            </w:r>
            <w:r w:rsidRPr="00BD283A">
              <w:rPr>
                <w:bCs/>
                <w:sz w:val="21"/>
                <w:szCs w:val="21"/>
              </w:rPr>
              <w:t>细胞，接毒后</w:t>
            </w:r>
            <w:r w:rsidRPr="00BD283A">
              <w:rPr>
                <w:bCs/>
                <w:sz w:val="21"/>
                <w:szCs w:val="21"/>
              </w:rPr>
              <w:t>18 h</w:t>
            </w:r>
            <w:r w:rsidRPr="00BD283A">
              <w:rPr>
                <w:bCs/>
                <w:sz w:val="21"/>
                <w:szCs w:val="21"/>
              </w:rPr>
              <w:t>，分别记录细胞荧光表达情况（拍照并流式检测），检测萤火虫荧光素酶活性和此时各接种量细胞病毒</w:t>
            </w:r>
            <w:proofErr w:type="gramStart"/>
            <w:r w:rsidRPr="00BD283A">
              <w:rPr>
                <w:bCs/>
                <w:sz w:val="21"/>
                <w:szCs w:val="21"/>
              </w:rPr>
              <w:t>毒</w:t>
            </w:r>
            <w:proofErr w:type="gramEnd"/>
            <w:r w:rsidRPr="00BD283A">
              <w:rPr>
                <w:bCs/>
                <w:sz w:val="21"/>
                <w:szCs w:val="21"/>
              </w:rPr>
              <w:t>价。结果显示（图</w:t>
            </w:r>
            <w:r w:rsidRPr="00BD283A">
              <w:rPr>
                <w:bCs/>
                <w:sz w:val="21"/>
                <w:szCs w:val="21"/>
              </w:rPr>
              <w:t>3</w:t>
            </w:r>
            <w:r w:rsidRPr="00BD283A">
              <w:rPr>
                <w:bCs/>
                <w:sz w:val="21"/>
                <w:szCs w:val="21"/>
              </w:rPr>
              <w:t>），该重组病毒荧光蛋白表达、萤火虫荧光素酶活性</w:t>
            </w:r>
            <w:proofErr w:type="gramStart"/>
            <w:r w:rsidRPr="00BD283A">
              <w:rPr>
                <w:bCs/>
                <w:sz w:val="21"/>
                <w:szCs w:val="21"/>
              </w:rPr>
              <w:t>以及毒价均</w:t>
            </w:r>
            <w:proofErr w:type="gramEnd"/>
            <w:r w:rsidRPr="00BD283A">
              <w:rPr>
                <w:bCs/>
                <w:sz w:val="21"/>
                <w:szCs w:val="21"/>
              </w:rPr>
              <w:t>呈正相关，可以用于后期对病毒增殖进行研究。</w:t>
            </w:r>
          </w:p>
          <w:p w:rsidR="0097247B" w:rsidRDefault="00625350" w:rsidP="00A11929">
            <w:pPr>
              <w:spacing w:line="360" w:lineRule="auto"/>
              <w:jc w:val="center"/>
              <w:rPr>
                <w:bCs/>
                <w:sz w:val="21"/>
                <w:szCs w:val="21"/>
              </w:rPr>
            </w:pPr>
            <w:r w:rsidRPr="00BD283A">
              <w:rPr>
                <w:bCs/>
                <w:noProof/>
                <w:sz w:val="21"/>
                <w:szCs w:val="21"/>
              </w:rPr>
              <w:drawing>
                <wp:inline distT="0" distB="0" distL="0" distR="0" wp14:anchorId="01961548" wp14:editId="75BB14AA">
                  <wp:extent cx="4241800" cy="3485971"/>
                  <wp:effectExtent l="0" t="0" r="635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5212" cy="3570956"/>
                          </a:xfrm>
                          <a:prstGeom prst="rect">
                            <a:avLst/>
                          </a:prstGeom>
                          <a:noFill/>
                          <a:ln>
                            <a:noFill/>
                          </a:ln>
                        </pic:spPr>
                      </pic:pic>
                    </a:graphicData>
                  </a:graphic>
                </wp:inline>
              </w:drawing>
            </w:r>
          </w:p>
          <w:p w:rsidR="0097247B" w:rsidRDefault="0097247B" w:rsidP="0097247B">
            <w:pPr>
              <w:spacing w:line="360" w:lineRule="auto"/>
              <w:rPr>
                <w:b/>
                <w:bCs/>
                <w:sz w:val="21"/>
                <w:szCs w:val="21"/>
              </w:rPr>
            </w:pPr>
            <w:r w:rsidRPr="00BD283A">
              <w:rPr>
                <w:b/>
                <w:bCs/>
                <w:sz w:val="21"/>
                <w:szCs w:val="21"/>
              </w:rPr>
              <w:lastRenderedPageBreak/>
              <w:t>2.</w:t>
            </w:r>
            <w:r>
              <w:rPr>
                <w:rFonts w:hint="eastAsia"/>
                <w:b/>
                <w:bCs/>
                <w:sz w:val="21"/>
                <w:szCs w:val="21"/>
              </w:rPr>
              <w:t>3</w:t>
            </w:r>
            <w:r w:rsidRPr="0097247B">
              <w:rPr>
                <w:rFonts w:hint="eastAsia"/>
                <w:b/>
                <w:bCs/>
                <w:sz w:val="21"/>
                <w:szCs w:val="21"/>
              </w:rPr>
              <w:t>构建天然免疫信号通路关键基因敲除的细胞系</w:t>
            </w:r>
          </w:p>
          <w:p w:rsidR="0097247B" w:rsidRDefault="0097247B" w:rsidP="0097247B">
            <w:pPr>
              <w:spacing w:line="360" w:lineRule="auto"/>
              <w:ind w:firstLineChars="200" w:firstLine="420"/>
              <w:rPr>
                <w:bCs/>
                <w:sz w:val="21"/>
                <w:szCs w:val="21"/>
              </w:rPr>
            </w:pPr>
            <w:r w:rsidRPr="0097247B">
              <w:rPr>
                <w:bCs/>
                <w:sz w:val="21"/>
                <w:szCs w:val="21"/>
              </w:rPr>
              <w:t>此外</w:t>
            </w:r>
            <w:r w:rsidRPr="0097247B">
              <w:rPr>
                <w:rFonts w:hint="eastAsia"/>
                <w:bCs/>
                <w:sz w:val="21"/>
                <w:szCs w:val="21"/>
              </w:rPr>
              <w:t>，</w:t>
            </w:r>
            <w:r w:rsidRPr="0097247B">
              <w:rPr>
                <w:bCs/>
                <w:sz w:val="21"/>
                <w:szCs w:val="21"/>
              </w:rPr>
              <w:t>我们在利用</w:t>
            </w:r>
            <w:r w:rsidRPr="00BD283A">
              <w:rPr>
                <w:bCs/>
                <w:sz w:val="21"/>
                <w:szCs w:val="21"/>
              </w:rPr>
              <w:t>CRISPR-Cas9</w:t>
            </w:r>
            <w:r w:rsidRPr="00BD283A">
              <w:rPr>
                <w:bCs/>
                <w:sz w:val="21"/>
                <w:szCs w:val="21"/>
              </w:rPr>
              <w:t>技术</w:t>
            </w:r>
            <w:r>
              <w:rPr>
                <w:bCs/>
                <w:sz w:val="21"/>
                <w:szCs w:val="21"/>
              </w:rPr>
              <w:t>构建基因编辑的</w:t>
            </w:r>
            <w:r>
              <w:rPr>
                <w:rFonts w:hint="eastAsia"/>
                <w:bCs/>
                <w:sz w:val="21"/>
                <w:szCs w:val="21"/>
              </w:rPr>
              <w:t>PRV</w:t>
            </w:r>
            <w:r>
              <w:rPr>
                <w:rFonts w:hint="eastAsia"/>
                <w:bCs/>
                <w:sz w:val="21"/>
                <w:szCs w:val="21"/>
              </w:rPr>
              <w:t>病毒中积累了理论和实验知识，并通过</w:t>
            </w:r>
            <w:r w:rsidRPr="00BD283A">
              <w:rPr>
                <w:bCs/>
                <w:sz w:val="21"/>
                <w:szCs w:val="21"/>
              </w:rPr>
              <w:t>CRISPR-Cas9</w:t>
            </w:r>
            <w:r>
              <w:rPr>
                <w:bCs/>
                <w:sz w:val="21"/>
                <w:szCs w:val="21"/>
              </w:rPr>
              <w:t>构建了一系列在宿主天然免疫中发挥重要功能的基因敲除细胞系</w:t>
            </w:r>
            <w:r>
              <w:rPr>
                <w:rFonts w:hint="eastAsia"/>
                <w:bCs/>
                <w:sz w:val="21"/>
                <w:szCs w:val="21"/>
              </w:rPr>
              <w:t>，这些细胞系的构建为研究病毒入侵机制提供了工具。</w:t>
            </w:r>
          </w:p>
          <w:p w:rsidR="0097247B" w:rsidRPr="00BD283A" w:rsidRDefault="0097247B" w:rsidP="006932AB">
            <w:pPr>
              <w:spacing w:line="360" w:lineRule="auto"/>
              <w:jc w:val="center"/>
              <w:rPr>
                <w:bCs/>
                <w:sz w:val="21"/>
                <w:szCs w:val="21"/>
              </w:rPr>
            </w:pPr>
            <w:r>
              <w:rPr>
                <w:bCs/>
                <w:noProof/>
                <w:sz w:val="21"/>
                <w:szCs w:val="21"/>
              </w:rPr>
              <w:drawing>
                <wp:inline distT="0" distB="0" distL="0" distR="0">
                  <wp:extent cx="4343400" cy="6515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3400" cy="6515100"/>
                          </a:xfrm>
                          <a:prstGeom prst="rect">
                            <a:avLst/>
                          </a:prstGeom>
                          <a:noFill/>
                          <a:ln>
                            <a:noFill/>
                          </a:ln>
                        </pic:spPr>
                      </pic:pic>
                    </a:graphicData>
                  </a:graphic>
                </wp:inline>
              </w:drawing>
            </w:r>
          </w:p>
          <w:p w:rsidR="001D64EA" w:rsidRDefault="0097247B" w:rsidP="006932AB">
            <w:pPr>
              <w:spacing w:line="360" w:lineRule="auto"/>
              <w:jc w:val="center"/>
              <w:rPr>
                <w:b/>
                <w:bCs/>
                <w:sz w:val="20"/>
                <w:szCs w:val="21"/>
              </w:rPr>
            </w:pPr>
            <w:r w:rsidRPr="0097247B">
              <w:rPr>
                <w:b/>
                <w:bCs/>
                <w:sz w:val="20"/>
                <w:szCs w:val="21"/>
              </w:rPr>
              <w:t>图</w:t>
            </w:r>
            <w:r w:rsidRPr="0097247B">
              <w:rPr>
                <w:rFonts w:hint="eastAsia"/>
                <w:b/>
                <w:bCs/>
                <w:sz w:val="20"/>
                <w:szCs w:val="21"/>
              </w:rPr>
              <w:t xml:space="preserve">4 </w:t>
            </w:r>
            <w:r w:rsidRPr="0097247B">
              <w:rPr>
                <w:rFonts w:hint="eastAsia"/>
                <w:b/>
                <w:bCs/>
                <w:sz w:val="20"/>
                <w:szCs w:val="21"/>
              </w:rPr>
              <w:t>构建天然免疫信号通路关键基因敲除的细胞系</w:t>
            </w:r>
          </w:p>
          <w:p w:rsidR="00625350" w:rsidRPr="00BD283A" w:rsidRDefault="00625350" w:rsidP="005A3791">
            <w:pPr>
              <w:pStyle w:val="a5"/>
              <w:numPr>
                <w:ilvl w:val="0"/>
                <w:numId w:val="6"/>
              </w:numPr>
              <w:adjustRightInd w:val="0"/>
              <w:snapToGrid w:val="0"/>
              <w:spacing w:beforeLines="50" w:before="204" w:afterLines="50" w:after="204" w:line="353" w:lineRule="auto"/>
              <w:ind w:firstLineChars="0"/>
              <w:rPr>
                <w:rFonts w:ascii="Times New Roman" w:eastAsia="仿宋_GB2312" w:hAnsi="Times New Roman" w:cs="Times New Roman"/>
                <w:b/>
                <w:bCs/>
                <w:szCs w:val="21"/>
              </w:rPr>
            </w:pPr>
            <w:r w:rsidRPr="00BD283A">
              <w:rPr>
                <w:rFonts w:ascii="Times New Roman" w:eastAsia="仿宋_GB2312" w:hAnsi="Times New Roman" w:cs="Times New Roman"/>
                <w:b/>
                <w:bCs/>
                <w:szCs w:val="21"/>
              </w:rPr>
              <w:lastRenderedPageBreak/>
              <w:t>特色及创新</w:t>
            </w:r>
            <w:r w:rsidRPr="00BD283A">
              <w:rPr>
                <w:rFonts w:ascii="Times New Roman" w:eastAsia="仿宋_GB2312" w:hAnsi="Times New Roman" w:cs="Times New Roman"/>
                <w:b/>
                <w:bCs/>
                <w:szCs w:val="21"/>
              </w:rPr>
              <w:t xml:space="preserve"> </w:t>
            </w:r>
          </w:p>
          <w:p w:rsidR="00625350" w:rsidRPr="00BD283A" w:rsidRDefault="00625350" w:rsidP="005A3791">
            <w:pPr>
              <w:spacing w:line="353" w:lineRule="auto"/>
              <w:ind w:firstLineChars="200" w:firstLine="420"/>
              <w:rPr>
                <w:bCs/>
                <w:sz w:val="21"/>
                <w:szCs w:val="21"/>
              </w:rPr>
            </w:pPr>
            <w:r w:rsidRPr="00BD283A">
              <w:rPr>
                <w:bCs/>
                <w:sz w:val="21"/>
                <w:szCs w:val="21"/>
              </w:rPr>
              <w:t>PRV</w:t>
            </w:r>
            <w:r w:rsidRPr="00BD283A">
              <w:rPr>
                <w:bCs/>
                <w:sz w:val="21"/>
                <w:szCs w:val="21"/>
              </w:rPr>
              <w:t>基因组长约</w:t>
            </w:r>
            <w:r w:rsidRPr="00BD283A">
              <w:rPr>
                <w:bCs/>
                <w:sz w:val="21"/>
                <w:szCs w:val="21"/>
              </w:rPr>
              <w:t>150 kb</w:t>
            </w:r>
            <w:r w:rsidRPr="00BD283A">
              <w:rPr>
                <w:bCs/>
                <w:sz w:val="21"/>
                <w:szCs w:val="21"/>
              </w:rPr>
              <w:t>，</w:t>
            </w:r>
            <w:r w:rsidRPr="00BD283A">
              <w:rPr>
                <w:bCs/>
                <w:sz w:val="21"/>
                <w:szCs w:val="21"/>
              </w:rPr>
              <w:t>GC</w:t>
            </w:r>
            <w:r w:rsidRPr="00BD283A">
              <w:rPr>
                <w:bCs/>
                <w:sz w:val="21"/>
                <w:szCs w:val="21"/>
              </w:rPr>
              <w:t>含量高，反向遗传操作困难，传统的经典同源重组技术和细菌人工染色体技术虽然在</w:t>
            </w:r>
            <w:r w:rsidRPr="00BD283A">
              <w:rPr>
                <w:bCs/>
                <w:sz w:val="21"/>
                <w:szCs w:val="21"/>
              </w:rPr>
              <w:t>PRV</w:t>
            </w:r>
            <w:r w:rsidRPr="00BD283A">
              <w:rPr>
                <w:bCs/>
                <w:sz w:val="21"/>
                <w:szCs w:val="21"/>
              </w:rPr>
              <w:t>的反向遗传操作中发挥了重要作用，但随着科学技术的发展和</w:t>
            </w:r>
            <w:r w:rsidRPr="00BD283A">
              <w:rPr>
                <w:bCs/>
                <w:sz w:val="21"/>
                <w:szCs w:val="21"/>
              </w:rPr>
              <w:t>PRV</w:t>
            </w:r>
            <w:r w:rsidRPr="00BD283A">
              <w:rPr>
                <w:bCs/>
                <w:sz w:val="21"/>
                <w:szCs w:val="21"/>
              </w:rPr>
              <w:t>新流行毒株的不断出现，那些传统的技术已无法满足现实科研需求，且效率低下，费时费力。本研究采用双</w:t>
            </w:r>
            <w:proofErr w:type="spellStart"/>
            <w:r w:rsidRPr="00BD283A">
              <w:rPr>
                <w:bCs/>
                <w:sz w:val="21"/>
                <w:szCs w:val="21"/>
              </w:rPr>
              <w:t>sgRNA</w:t>
            </w:r>
            <w:proofErr w:type="spellEnd"/>
            <w:r w:rsidRPr="00BD283A">
              <w:rPr>
                <w:bCs/>
                <w:sz w:val="21"/>
                <w:szCs w:val="21"/>
              </w:rPr>
              <w:t>引导的</w:t>
            </w:r>
            <w:r w:rsidRPr="00BD283A">
              <w:rPr>
                <w:bCs/>
                <w:sz w:val="21"/>
                <w:szCs w:val="21"/>
              </w:rPr>
              <w:t>CRISPR/Cas9</w:t>
            </w:r>
            <w:r w:rsidRPr="00BD283A">
              <w:rPr>
                <w:bCs/>
                <w:sz w:val="21"/>
                <w:szCs w:val="21"/>
              </w:rPr>
              <w:t>技术对流行毒株</w:t>
            </w:r>
            <w:r w:rsidRPr="00BD283A">
              <w:rPr>
                <w:bCs/>
                <w:sz w:val="21"/>
                <w:szCs w:val="21"/>
              </w:rPr>
              <w:t>PRV-1201</w:t>
            </w:r>
            <w:r w:rsidRPr="00BD283A">
              <w:rPr>
                <w:bCs/>
                <w:sz w:val="21"/>
                <w:szCs w:val="21"/>
              </w:rPr>
              <w:t>进行改造，基因敲除效率更高，更易实现</w:t>
            </w:r>
            <w:r w:rsidRPr="00BD283A">
              <w:rPr>
                <w:bCs/>
                <w:sz w:val="21"/>
                <w:szCs w:val="21"/>
              </w:rPr>
              <w:t>PRV</w:t>
            </w:r>
            <w:r w:rsidRPr="00BD283A">
              <w:rPr>
                <w:bCs/>
                <w:sz w:val="21"/>
                <w:szCs w:val="21"/>
              </w:rPr>
              <w:t>基因大片段的缺失及外源基因的插入。</w:t>
            </w:r>
            <w:r w:rsidRPr="00BD283A">
              <w:rPr>
                <w:bCs/>
                <w:sz w:val="21"/>
                <w:szCs w:val="21"/>
              </w:rPr>
              <w:t xml:space="preserve"> </w:t>
            </w:r>
          </w:p>
          <w:p w:rsidR="00625350" w:rsidRPr="00BD283A" w:rsidRDefault="00625350" w:rsidP="005A3791">
            <w:pPr>
              <w:pStyle w:val="a5"/>
              <w:numPr>
                <w:ilvl w:val="0"/>
                <w:numId w:val="6"/>
              </w:numPr>
              <w:adjustRightInd w:val="0"/>
              <w:snapToGrid w:val="0"/>
              <w:spacing w:beforeLines="50" w:before="204" w:afterLines="50" w:after="204" w:line="353" w:lineRule="auto"/>
              <w:ind w:firstLineChars="0"/>
              <w:rPr>
                <w:rFonts w:ascii="Times New Roman" w:eastAsia="仿宋_GB2312" w:hAnsi="Times New Roman" w:cs="Times New Roman"/>
                <w:b/>
                <w:bCs/>
                <w:szCs w:val="21"/>
              </w:rPr>
            </w:pPr>
            <w:bookmarkStart w:id="10" w:name="OLE_LINK48"/>
            <w:r w:rsidRPr="00BD283A">
              <w:rPr>
                <w:rFonts w:ascii="Times New Roman" w:eastAsia="仿宋_GB2312" w:hAnsi="Times New Roman" w:cs="Times New Roman"/>
                <w:b/>
                <w:bCs/>
                <w:szCs w:val="21"/>
              </w:rPr>
              <w:t>学术及应用价值</w:t>
            </w:r>
          </w:p>
          <w:bookmarkEnd w:id="10"/>
          <w:p w:rsidR="00625350" w:rsidRPr="00BD283A" w:rsidRDefault="00625350" w:rsidP="005A3791">
            <w:pPr>
              <w:spacing w:line="353" w:lineRule="auto"/>
              <w:ind w:firstLineChars="200" w:firstLine="420"/>
              <w:rPr>
                <w:bCs/>
                <w:sz w:val="21"/>
                <w:szCs w:val="21"/>
              </w:rPr>
            </w:pPr>
            <w:r w:rsidRPr="00BD283A">
              <w:rPr>
                <w:bCs/>
                <w:sz w:val="21"/>
                <w:szCs w:val="21"/>
              </w:rPr>
              <w:t>该研究不仅成功构建了表达</w:t>
            </w:r>
            <w:r w:rsidRPr="00BD283A">
              <w:rPr>
                <w:bCs/>
                <w:sz w:val="21"/>
                <w:szCs w:val="21"/>
              </w:rPr>
              <w:t>EGFP</w:t>
            </w:r>
            <w:r w:rsidRPr="00BD283A">
              <w:rPr>
                <w:bCs/>
                <w:sz w:val="21"/>
                <w:szCs w:val="21"/>
              </w:rPr>
              <w:t>和</w:t>
            </w:r>
            <w:r w:rsidRPr="00BD283A">
              <w:rPr>
                <w:bCs/>
                <w:sz w:val="21"/>
                <w:szCs w:val="21"/>
              </w:rPr>
              <w:t>Luciferase</w:t>
            </w:r>
            <w:r w:rsidRPr="00BD283A">
              <w:rPr>
                <w:bCs/>
                <w:sz w:val="21"/>
                <w:szCs w:val="21"/>
              </w:rPr>
              <w:t>的</w:t>
            </w:r>
            <w:proofErr w:type="gramStart"/>
            <w:r w:rsidRPr="00BD283A">
              <w:rPr>
                <w:bCs/>
                <w:sz w:val="21"/>
                <w:szCs w:val="21"/>
              </w:rPr>
              <w:t>双报告</w:t>
            </w:r>
            <w:proofErr w:type="gramEnd"/>
            <w:r w:rsidR="00A11929">
              <w:rPr>
                <w:bCs/>
                <w:sz w:val="21"/>
                <w:szCs w:val="21"/>
              </w:rPr>
              <w:t>基因的</w:t>
            </w:r>
            <w:r w:rsidRPr="00BD283A">
              <w:rPr>
                <w:bCs/>
                <w:sz w:val="21"/>
                <w:szCs w:val="21"/>
              </w:rPr>
              <w:t>病毒株，更为后期</w:t>
            </w:r>
            <w:r w:rsidRPr="00BD283A">
              <w:rPr>
                <w:bCs/>
                <w:sz w:val="21"/>
                <w:szCs w:val="21"/>
              </w:rPr>
              <w:t xml:space="preserve">PRV </w:t>
            </w:r>
            <w:r w:rsidRPr="00BD283A">
              <w:rPr>
                <w:bCs/>
                <w:sz w:val="21"/>
                <w:szCs w:val="21"/>
              </w:rPr>
              <w:t>基因大片段缺失平台的建立和</w:t>
            </w:r>
            <w:r w:rsidRPr="00BD283A">
              <w:rPr>
                <w:bCs/>
                <w:sz w:val="21"/>
                <w:szCs w:val="21"/>
              </w:rPr>
              <w:t>PRV</w:t>
            </w:r>
            <w:r w:rsidRPr="00BD283A">
              <w:rPr>
                <w:bCs/>
                <w:sz w:val="21"/>
                <w:szCs w:val="21"/>
              </w:rPr>
              <w:t>动物体内示踪研究及抗病毒药物的快速筛选</w:t>
            </w:r>
            <w:r w:rsidR="00733F43" w:rsidRPr="00BD283A">
              <w:rPr>
                <w:bCs/>
                <w:sz w:val="21"/>
                <w:szCs w:val="21"/>
              </w:rPr>
              <w:t>打下</w:t>
            </w:r>
            <w:r w:rsidR="00723CFB" w:rsidRPr="00BD283A">
              <w:rPr>
                <w:bCs/>
                <w:sz w:val="21"/>
                <w:szCs w:val="21"/>
              </w:rPr>
              <w:t>理论和实践的</w:t>
            </w:r>
            <w:r w:rsidRPr="00BD283A">
              <w:rPr>
                <w:bCs/>
                <w:sz w:val="21"/>
                <w:szCs w:val="21"/>
              </w:rPr>
              <w:t>基础。</w:t>
            </w:r>
          </w:p>
          <w:p w:rsidR="00733F43" w:rsidRPr="00BD283A" w:rsidRDefault="003A43F2" w:rsidP="005A3791">
            <w:pPr>
              <w:pStyle w:val="a5"/>
              <w:numPr>
                <w:ilvl w:val="0"/>
                <w:numId w:val="6"/>
              </w:numPr>
              <w:adjustRightInd w:val="0"/>
              <w:snapToGrid w:val="0"/>
              <w:spacing w:beforeLines="50" w:before="204" w:line="353" w:lineRule="auto"/>
              <w:ind w:firstLineChars="0"/>
              <w:rPr>
                <w:rFonts w:ascii="Times New Roman" w:eastAsia="仿宋_GB2312" w:hAnsi="Times New Roman" w:cs="Times New Roman"/>
                <w:b/>
                <w:bCs/>
                <w:szCs w:val="21"/>
              </w:rPr>
            </w:pPr>
            <w:r w:rsidRPr="00BD283A">
              <w:rPr>
                <w:rFonts w:ascii="Times New Roman" w:eastAsia="仿宋_GB2312" w:hAnsi="Times New Roman" w:cs="Times New Roman"/>
                <w:b/>
                <w:bCs/>
                <w:szCs w:val="21"/>
              </w:rPr>
              <w:t>教学、科研</w:t>
            </w:r>
            <w:r w:rsidR="006932AB" w:rsidRPr="00BD283A">
              <w:rPr>
                <w:rFonts w:ascii="Times New Roman" w:eastAsia="仿宋_GB2312" w:hAnsi="Times New Roman" w:cs="Times New Roman"/>
                <w:b/>
                <w:bCs/>
                <w:szCs w:val="21"/>
              </w:rPr>
              <w:t>、</w:t>
            </w:r>
            <w:r w:rsidRPr="00BD283A">
              <w:rPr>
                <w:rFonts w:ascii="Times New Roman" w:eastAsia="仿宋_GB2312" w:hAnsi="Times New Roman" w:cs="Times New Roman"/>
                <w:b/>
                <w:bCs/>
                <w:szCs w:val="21"/>
              </w:rPr>
              <w:t>团队及社会服务方面</w:t>
            </w:r>
          </w:p>
          <w:p w:rsidR="003A43F2" w:rsidRPr="00BD283A" w:rsidRDefault="003A43F2" w:rsidP="005A3791">
            <w:pPr>
              <w:pStyle w:val="a5"/>
              <w:numPr>
                <w:ilvl w:val="1"/>
                <w:numId w:val="6"/>
              </w:numPr>
              <w:snapToGrid w:val="0"/>
              <w:spacing w:beforeLines="50" w:before="204" w:afterLines="50" w:after="204" w:line="353" w:lineRule="auto"/>
              <w:ind w:firstLineChars="0"/>
              <w:rPr>
                <w:rFonts w:ascii="Times New Roman" w:eastAsia="仿宋_GB2312" w:hAnsi="Times New Roman" w:cs="Times New Roman"/>
                <w:b/>
                <w:bCs/>
                <w:szCs w:val="21"/>
              </w:rPr>
            </w:pPr>
            <w:r w:rsidRPr="00BD283A">
              <w:rPr>
                <w:rFonts w:ascii="Times New Roman" w:eastAsia="仿宋_GB2312" w:hAnsi="Times New Roman" w:cs="Times New Roman"/>
                <w:b/>
                <w:bCs/>
                <w:szCs w:val="21"/>
              </w:rPr>
              <w:t>教育教学工作</w:t>
            </w:r>
          </w:p>
          <w:p w:rsidR="003A43F2" w:rsidRPr="00111D02" w:rsidRDefault="003A43F2" w:rsidP="005A3791">
            <w:pPr>
              <w:spacing w:line="353" w:lineRule="auto"/>
              <w:ind w:firstLineChars="200" w:firstLine="420"/>
              <w:rPr>
                <w:bCs/>
                <w:sz w:val="21"/>
                <w:szCs w:val="21"/>
              </w:rPr>
            </w:pPr>
            <w:r w:rsidRPr="00111D02">
              <w:rPr>
                <w:bCs/>
                <w:sz w:val="21"/>
                <w:szCs w:val="21"/>
              </w:rPr>
              <w:t>本人在培养期间的教学工作以基础教材为授课主线，结合现代科学技术发展趋势与科学研究</w:t>
            </w:r>
            <w:proofErr w:type="gramStart"/>
            <w:r w:rsidRPr="00111D02">
              <w:rPr>
                <w:bCs/>
                <w:sz w:val="21"/>
                <w:szCs w:val="21"/>
              </w:rPr>
              <w:t>前沿内容</w:t>
            </w:r>
            <w:proofErr w:type="gramEnd"/>
            <w:r w:rsidRPr="00111D02">
              <w:rPr>
                <w:bCs/>
                <w:sz w:val="21"/>
                <w:szCs w:val="21"/>
              </w:rPr>
              <w:t>的教学方式，不拘泥于传统的授课方式，采用课堂授课、专题讲座和学生演讲等形式。不断进行教学研究，探索教学改革，指导学生掌握科学的学习方法和形成严谨的科学思维。目前已完成本科生、研究生、博士生的相关分子生物学课程，并获得学生们的认可和好评。</w:t>
            </w:r>
          </w:p>
          <w:p w:rsidR="003A43F2" w:rsidRPr="00BD283A" w:rsidRDefault="003A43F2" w:rsidP="005A3791">
            <w:pPr>
              <w:pStyle w:val="a5"/>
              <w:numPr>
                <w:ilvl w:val="1"/>
                <w:numId w:val="6"/>
              </w:numPr>
              <w:snapToGrid w:val="0"/>
              <w:spacing w:beforeLines="50" w:before="204" w:afterLines="50" w:after="204" w:line="353" w:lineRule="auto"/>
              <w:ind w:firstLineChars="0"/>
              <w:rPr>
                <w:rFonts w:ascii="Times New Roman" w:eastAsia="仿宋_GB2312" w:hAnsi="Times New Roman" w:cs="Times New Roman"/>
                <w:b/>
                <w:bCs/>
                <w:szCs w:val="21"/>
              </w:rPr>
            </w:pPr>
            <w:r w:rsidRPr="00BD283A">
              <w:rPr>
                <w:rFonts w:ascii="Times New Roman" w:eastAsia="仿宋_GB2312" w:hAnsi="Times New Roman" w:cs="Times New Roman"/>
                <w:b/>
                <w:bCs/>
                <w:szCs w:val="21"/>
              </w:rPr>
              <w:t>科学研究工作</w:t>
            </w:r>
          </w:p>
          <w:p w:rsidR="003A43F2" w:rsidRPr="00111D02" w:rsidRDefault="003A43F2" w:rsidP="005A3791">
            <w:pPr>
              <w:spacing w:line="353" w:lineRule="auto"/>
              <w:ind w:firstLineChars="200" w:firstLine="420"/>
              <w:rPr>
                <w:bCs/>
                <w:sz w:val="21"/>
                <w:szCs w:val="21"/>
              </w:rPr>
            </w:pPr>
            <w:r w:rsidRPr="00111D02">
              <w:rPr>
                <w:bCs/>
                <w:sz w:val="21"/>
                <w:szCs w:val="21"/>
              </w:rPr>
              <w:t>本人在培养期间的科研工作，主要围绕实验室前期研究基础与自身的科研技能，建立了兽医生物制剂共性技术平台，如工程细胞系定向改造、基因组编辑、</w:t>
            </w:r>
            <w:r w:rsidRPr="00111D02">
              <w:rPr>
                <w:bCs/>
                <w:sz w:val="21"/>
                <w:szCs w:val="21"/>
              </w:rPr>
              <w:t>RNA</w:t>
            </w:r>
            <w:r w:rsidRPr="00111D02">
              <w:rPr>
                <w:bCs/>
                <w:sz w:val="21"/>
                <w:szCs w:val="21"/>
              </w:rPr>
              <w:t>干扰系统等。这些关键共性技术平台的建立，能够为后继的基础研究及生物制剂研发提供技术支持。在</w:t>
            </w:r>
            <w:r w:rsidRPr="00111D02">
              <w:rPr>
                <w:bCs/>
                <w:sz w:val="21"/>
                <w:szCs w:val="21"/>
              </w:rPr>
              <w:lastRenderedPageBreak/>
              <w:t>技术平台建立的基础上，围绕家畜病毒感染机理及防治这一兽医学关键难题积极开展研究工作。</w:t>
            </w:r>
          </w:p>
          <w:p w:rsidR="00307C0C" w:rsidRPr="00307C0C" w:rsidRDefault="003A43F2" w:rsidP="005A3791">
            <w:pPr>
              <w:spacing w:line="353" w:lineRule="auto"/>
              <w:ind w:firstLineChars="200" w:firstLine="420"/>
              <w:rPr>
                <w:bCs/>
                <w:sz w:val="21"/>
                <w:szCs w:val="21"/>
              </w:rPr>
            </w:pPr>
            <w:r w:rsidRPr="00111D02">
              <w:rPr>
                <w:bCs/>
                <w:sz w:val="21"/>
                <w:szCs w:val="21"/>
              </w:rPr>
              <w:t>本人共发表论文</w:t>
            </w:r>
            <w:r w:rsidR="00EF3CE4">
              <w:rPr>
                <w:rFonts w:hint="eastAsia"/>
                <w:bCs/>
                <w:sz w:val="21"/>
                <w:szCs w:val="21"/>
              </w:rPr>
              <w:t>9</w:t>
            </w:r>
            <w:r w:rsidRPr="00111D02">
              <w:rPr>
                <w:bCs/>
                <w:sz w:val="21"/>
                <w:szCs w:val="21"/>
              </w:rPr>
              <w:t>篇，其中</w:t>
            </w:r>
            <w:r w:rsidRPr="00111D02">
              <w:rPr>
                <w:bCs/>
                <w:sz w:val="21"/>
                <w:szCs w:val="21"/>
              </w:rPr>
              <w:t>SCI</w:t>
            </w:r>
            <w:r w:rsidRPr="00111D02">
              <w:rPr>
                <w:bCs/>
                <w:sz w:val="21"/>
                <w:szCs w:val="21"/>
              </w:rPr>
              <w:t>论文</w:t>
            </w:r>
            <w:r w:rsidR="00EF3CE4">
              <w:rPr>
                <w:rFonts w:hint="eastAsia"/>
                <w:bCs/>
                <w:sz w:val="21"/>
                <w:szCs w:val="21"/>
              </w:rPr>
              <w:t>7</w:t>
            </w:r>
            <w:r w:rsidRPr="00111D02">
              <w:rPr>
                <w:bCs/>
                <w:sz w:val="21"/>
                <w:szCs w:val="21"/>
              </w:rPr>
              <w:t>篇。鉴定了猪</w:t>
            </w:r>
            <w:r w:rsidRPr="00111D02">
              <w:rPr>
                <w:bCs/>
                <w:sz w:val="21"/>
                <w:szCs w:val="21"/>
              </w:rPr>
              <w:t>ENPP1</w:t>
            </w:r>
            <w:r w:rsidRPr="00111D02">
              <w:rPr>
                <w:bCs/>
                <w:sz w:val="21"/>
                <w:szCs w:val="21"/>
              </w:rPr>
              <w:t>基因在伪狂犬病毒免疫应答及复制中的功能，为</w:t>
            </w:r>
            <w:proofErr w:type="gramStart"/>
            <w:r w:rsidRPr="00111D02">
              <w:rPr>
                <w:bCs/>
                <w:sz w:val="21"/>
                <w:szCs w:val="21"/>
              </w:rPr>
              <w:t>开发猪伪狂犬病</w:t>
            </w:r>
            <w:proofErr w:type="gramEnd"/>
            <w:r w:rsidRPr="00111D02">
              <w:rPr>
                <w:bCs/>
                <w:sz w:val="21"/>
                <w:szCs w:val="21"/>
              </w:rPr>
              <w:t>毒的防控策略提供了新思路。这部分工作发表在</w:t>
            </w:r>
            <w:r w:rsidRPr="00111D02">
              <w:rPr>
                <w:bCs/>
                <w:sz w:val="21"/>
                <w:szCs w:val="21"/>
              </w:rPr>
              <w:t xml:space="preserve">Molecular </w:t>
            </w:r>
            <w:proofErr w:type="spellStart"/>
            <w:r w:rsidRPr="00111D02">
              <w:rPr>
                <w:bCs/>
                <w:sz w:val="21"/>
                <w:szCs w:val="21"/>
              </w:rPr>
              <w:t>Immunolog</w:t>
            </w:r>
            <w:proofErr w:type="spellEnd"/>
            <w:r w:rsidRPr="00111D02">
              <w:rPr>
                <w:bCs/>
                <w:sz w:val="21"/>
                <w:szCs w:val="21"/>
              </w:rPr>
              <w:t>杂志上</w:t>
            </w:r>
            <w:r w:rsidR="00747E6B">
              <w:rPr>
                <w:rFonts w:hint="eastAsia"/>
                <w:bCs/>
                <w:sz w:val="21"/>
                <w:szCs w:val="21"/>
              </w:rPr>
              <w:t>；</w:t>
            </w:r>
            <w:r w:rsidRPr="00111D02">
              <w:rPr>
                <w:bCs/>
                <w:sz w:val="21"/>
                <w:szCs w:val="21"/>
              </w:rPr>
              <w:t>发现敲除肌肉生长抑制素导致活性氧</w:t>
            </w:r>
            <w:proofErr w:type="gramStart"/>
            <w:r w:rsidRPr="00111D02">
              <w:rPr>
                <w:bCs/>
                <w:sz w:val="21"/>
                <w:szCs w:val="21"/>
              </w:rPr>
              <w:t>簇</w:t>
            </w:r>
            <w:proofErr w:type="gramEnd"/>
            <w:r w:rsidRPr="00111D02">
              <w:rPr>
                <w:bCs/>
                <w:sz w:val="21"/>
                <w:szCs w:val="21"/>
              </w:rPr>
              <w:t>增加诱导的人宫颈癌细胞凋亡，这部分工作发表在</w:t>
            </w:r>
            <w:r w:rsidRPr="00111D02">
              <w:rPr>
                <w:bCs/>
                <w:sz w:val="21"/>
                <w:szCs w:val="21"/>
              </w:rPr>
              <w:t>Redox Biology</w:t>
            </w:r>
            <w:r w:rsidR="00307C0C">
              <w:rPr>
                <w:bCs/>
                <w:sz w:val="21"/>
                <w:szCs w:val="21"/>
              </w:rPr>
              <w:t>杂志上</w:t>
            </w:r>
            <w:r w:rsidR="00307C0C">
              <w:rPr>
                <w:rFonts w:hint="eastAsia"/>
                <w:bCs/>
                <w:sz w:val="21"/>
                <w:szCs w:val="21"/>
              </w:rPr>
              <w:t>；</w:t>
            </w:r>
            <w:r w:rsidR="00307C0C" w:rsidRPr="00307C0C">
              <w:rPr>
                <w:bCs/>
                <w:sz w:val="21"/>
                <w:szCs w:val="21"/>
              </w:rPr>
              <w:t>解析了</w:t>
            </w:r>
            <w:r w:rsidR="00307C0C" w:rsidRPr="00307C0C">
              <w:rPr>
                <w:sz w:val="21"/>
                <w:szCs w:val="21"/>
              </w:rPr>
              <w:t>乙基噻唑</w:t>
            </w:r>
            <w:proofErr w:type="gramStart"/>
            <w:r w:rsidR="00307C0C" w:rsidRPr="00307C0C">
              <w:rPr>
                <w:sz w:val="21"/>
                <w:szCs w:val="21"/>
              </w:rPr>
              <w:t>烷</w:t>
            </w:r>
            <w:proofErr w:type="gramEnd"/>
            <w:r w:rsidR="00307C0C" w:rsidRPr="00307C0C">
              <w:rPr>
                <w:sz w:val="21"/>
                <w:szCs w:val="21"/>
              </w:rPr>
              <w:t>衍生物</w:t>
            </w:r>
            <w:r w:rsidR="00307C0C" w:rsidRPr="00307C0C">
              <w:rPr>
                <w:sz w:val="21"/>
                <w:szCs w:val="21"/>
              </w:rPr>
              <w:t>——LJ002</w:t>
            </w:r>
            <w:r w:rsidR="00307C0C" w:rsidRPr="00307C0C">
              <w:rPr>
                <w:bCs/>
                <w:sz w:val="21"/>
                <w:szCs w:val="21"/>
              </w:rPr>
              <w:t>通过产生</w:t>
            </w:r>
            <w:r w:rsidR="00307C0C" w:rsidRPr="00307C0C">
              <w:rPr>
                <w:bCs/>
                <w:sz w:val="21"/>
                <w:szCs w:val="21"/>
                <w:vertAlign w:val="superscript"/>
              </w:rPr>
              <w:t>1</w:t>
            </w:r>
            <w:r w:rsidR="00307C0C" w:rsidRPr="00307C0C">
              <w:rPr>
                <w:bCs/>
                <w:sz w:val="21"/>
                <w:szCs w:val="21"/>
              </w:rPr>
              <w:t>O</w:t>
            </w:r>
            <w:r w:rsidR="00307C0C" w:rsidRPr="00307C0C">
              <w:rPr>
                <w:bCs/>
                <w:sz w:val="21"/>
                <w:szCs w:val="21"/>
                <w:vertAlign w:val="subscript"/>
              </w:rPr>
              <w:t>2</w:t>
            </w:r>
            <w:r w:rsidR="00307C0C" w:rsidRPr="00307C0C">
              <w:rPr>
                <w:bCs/>
                <w:sz w:val="21"/>
                <w:szCs w:val="21"/>
              </w:rPr>
              <w:t>氧化病毒囊膜中的脂质，抑制病毒与细胞膜的融合和感染</w:t>
            </w:r>
            <w:r w:rsidR="00307C0C" w:rsidRPr="00307C0C">
              <w:rPr>
                <w:rFonts w:hint="eastAsia"/>
                <w:bCs/>
                <w:sz w:val="21"/>
                <w:szCs w:val="21"/>
              </w:rPr>
              <w:t>。</w:t>
            </w:r>
            <w:r w:rsidR="00307C0C" w:rsidRPr="00307C0C">
              <w:rPr>
                <w:bCs/>
                <w:sz w:val="21"/>
                <w:szCs w:val="21"/>
              </w:rPr>
              <w:t>LJ002</w:t>
            </w:r>
            <w:r w:rsidR="00307C0C" w:rsidRPr="00307C0C">
              <w:rPr>
                <w:bCs/>
                <w:sz w:val="21"/>
                <w:szCs w:val="21"/>
              </w:rPr>
              <w:t>产生的</w:t>
            </w:r>
            <w:r w:rsidR="00307C0C" w:rsidRPr="005A3791">
              <w:rPr>
                <w:bCs/>
                <w:sz w:val="21"/>
                <w:szCs w:val="21"/>
                <w:vertAlign w:val="superscript"/>
              </w:rPr>
              <w:t>1</w:t>
            </w:r>
            <w:r w:rsidR="00307C0C" w:rsidRPr="00307C0C">
              <w:rPr>
                <w:bCs/>
                <w:sz w:val="21"/>
                <w:szCs w:val="21"/>
              </w:rPr>
              <w:t>O</w:t>
            </w:r>
            <w:r w:rsidR="00307C0C" w:rsidRPr="005A3791">
              <w:rPr>
                <w:bCs/>
                <w:sz w:val="21"/>
                <w:szCs w:val="21"/>
                <w:vertAlign w:val="subscript"/>
              </w:rPr>
              <w:t>2</w:t>
            </w:r>
            <w:r w:rsidR="00307C0C" w:rsidRPr="00307C0C">
              <w:rPr>
                <w:bCs/>
                <w:sz w:val="21"/>
                <w:szCs w:val="21"/>
              </w:rPr>
              <w:t>还可以广泛抑制</w:t>
            </w:r>
            <w:r w:rsidR="00307C0C" w:rsidRPr="00307C0C">
              <w:rPr>
                <w:sz w:val="21"/>
                <w:szCs w:val="21"/>
              </w:rPr>
              <w:t>Sendai virus</w:t>
            </w:r>
            <w:r w:rsidR="00307C0C" w:rsidRPr="00307C0C">
              <w:rPr>
                <w:bCs/>
                <w:sz w:val="21"/>
                <w:szCs w:val="21"/>
              </w:rPr>
              <w:t>、</w:t>
            </w:r>
            <w:r w:rsidR="00307C0C" w:rsidRPr="00307C0C">
              <w:rPr>
                <w:sz w:val="21"/>
                <w:szCs w:val="21"/>
              </w:rPr>
              <w:t>Vesicular stomatitis virus</w:t>
            </w:r>
            <w:r w:rsidR="00307C0C" w:rsidRPr="00307C0C">
              <w:rPr>
                <w:bCs/>
                <w:sz w:val="21"/>
                <w:szCs w:val="21"/>
              </w:rPr>
              <w:t>、</w:t>
            </w:r>
            <w:r w:rsidR="00307C0C" w:rsidRPr="00307C0C">
              <w:rPr>
                <w:sz w:val="21"/>
                <w:szCs w:val="21"/>
              </w:rPr>
              <w:t>Porcine reproductive and respiratory syndrome virus</w:t>
            </w:r>
            <w:r w:rsidR="00307C0C" w:rsidRPr="00307C0C">
              <w:rPr>
                <w:bCs/>
                <w:sz w:val="21"/>
                <w:szCs w:val="21"/>
              </w:rPr>
              <w:t>、</w:t>
            </w:r>
            <w:r w:rsidR="00307C0C" w:rsidRPr="00307C0C">
              <w:rPr>
                <w:sz w:val="21"/>
                <w:szCs w:val="21"/>
              </w:rPr>
              <w:t>Newcastle disease virus</w:t>
            </w:r>
            <w:r w:rsidR="00307C0C" w:rsidRPr="00307C0C">
              <w:rPr>
                <w:bCs/>
                <w:sz w:val="21"/>
                <w:szCs w:val="21"/>
              </w:rPr>
              <w:t>和</w:t>
            </w:r>
            <w:r w:rsidR="00307C0C" w:rsidRPr="00307C0C">
              <w:rPr>
                <w:sz w:val="21"/>
                <w:szCs w:val="21"/>
              </w:rPr>
              <w:t>influenza virus</w:t>
            </w:r>
            <w:r w:rsidR="00307C0C" w:rsidRPr="00307C0C">
              <w:rPr>
                <w:bCs/>
                <w:sz w:val="21"/>
                <w:szCs w:val="21"/>
              </w:rPr>
              <w:t>多种囊膜病毒的感染。</w:t>
            </w:r>
            <w:r w:rsidR="00307C0C" w:rsidRPr="00307C0C">
              <w:rPr>
                <w:rFonts w:hint="eastAsia"/>
                <w:bCs/>
                <w:sz w:val="21"/>
                <w:szCs w:val="21"/>
              </w:rPr>
              <w:t>此外，</w:t>
            </w:r>
            <w:r w:rsidR="00307C0C" w:rsidRPr="00307C0C">
              <w:rPr>
                <w:bCs/>
                <w:sz w:val="21"/>
                <w:szCs w:val="21"/>
              </w:rPr>
              <w:t>与传统的福尔马林灭活方法相比，</w:t>
            </w:r>
            <w:r w:rsidR="00307C0C" w:rsidRPr="00307C0C">
              <w:rPr>
                <w:bCs/>
                <w:sz w:val="21"/>
                <w:szCs w:val="21"/>
              </w:rPr>
              <w:t>LJ002</w:t>
            </w:r>
            <w:r w:rsidR="00307C0C" w:rsidRPr="00307C0C">
              <w:rPr>
                <w:bCs/>
                <w:sz w:val="21"/>
                <w:szCs w:val="21"/>
              </w:rPr>
              <w:t>灭活的伪狂犬病毒在小鼠中能够产生更高的中和抗体水平，且小鼠能够更强地抵抗伪狂犬病毒的感染。该</w:t>
            </w:r>
            <w:r w:rsidR="00307C0C" w:rsidRPr="00307C0C">
              <w:rPr>
                <w:rFonts w:hint="eastAsia"/>
                <w:bCs/>
                <w:sz w:val="21"/>
                <w:szCs w:val="21"/>
              </w:rPr>
              <w:t>研究</w:t>
            </w:r>
            <w:r w:rsidR="00307C0C" w:rsidRPr="00307C0C">
              <w:rPr>
                <w:bCs/>
                <w:sz w:val="21"/>
                <w:szCs w:val="21"/>
              </w:rPr>
              <w:t>提示</w:t>
            </w:r>
            <w:r w:rsidR="00307C0C" w:rsidRPr="005A3791">
              <w:rPr>
                <w:sz w:val="21"/>
                <w:szCs w:val="21"/>
                <w:vertAlign w:val="superscript"/>
              </w:rPr>
              <w:t>1</w:t>
            </w:r>
            <w:r w:rsidR="00307C0C" w:rsidRPr="00307C0C">
              <w:rPr>
                <w:sz w:val="21"/>
                <w:szCs w:val="21"/>
              </w:rPr>
              <w:t>O</w:t>
            </w:r>
            <w:r w:rsidR="00307C0C" w:rsidRPr="005A3791">
              <w:rPr>
                <w:sz w:val="21"/>
                <w:szCs w:val="21"/>
                <w:vertAlign w:val="subscript"/>
              </w:rPr>
              <w:t>2</w:t>
            </w:r>
            <w:r w:rsidR="00307C0C" w:rsidRPr="00307C0C">
              <w:rPr>
                <w:sz w:val="21"/>
                <w:szCs w:val="21"/>
              </w:rPr>
              <w:t>可作为灭活疫苗生产中的新型灭活剂</w:t>
            </w:r>
            <w:r w:rsidR="00307C0C">
              <w:rPr>
                <w:rFonts w:hint="eastAsia"/>
                <w:bCs/>
                <w:sz w:val="21"/>
                <w:szCs w:val="21"/>
              </w:rPr>
              <w:t>，</w:t>
            </w:r>
            <w:r w:rsidR="00307C0C" w:rsidRPr="00111D02">
              <w:rPr>
                <w:bCs/>
                <w:sz w:val="21"/>
                <w:szCs w:val="21"/>
              </w:rPr>
              <w:t>这部分工作发表在</w:t>
            </w:r>
            <w:r w:rsidR="00307C0C" w:rsidRPr="00111D02">
              <w:rPr>
                <w:bCs/>
                <w:sz w:val="21"/>
                <w:szCs w:val="21"/>
              </w:rPr>
              <w:t>Redox Biology</w:t>
            </w:r>
            <w:r w:rsidR="00307C0C">
              <w:rPr>
                <w:bCs/>
                <w:sz w:val="21"/>
                <w:szCs w:val="21"/>
              </w:rPr>
              <w:t>杂志上</w:t>
            </w:r>
            <w:r w:rsidR="00307C0C">
              <w:rPr>
                <w:rFonts w:hint="eastAsia"/>
                <w:bCs/>
                <w:sz w:val="21"/>
                <w:szCs w:val="21"/>
              </w:rPr>
              <w:t>。</w:t>
            </w:r>
          </w:p>
          <w:p w:rsidR="003A43F2" w:rsidRPr="00111D02" w:rsidRDefault="003A43F2" w:rsidP="005A3791">
            <w:pPr>
              <w:spacing w:line="353" w:lineRule="auto"/>
              <w:ind w:firstLineChars="200" w:firstLine="420"/>
              <w:rPr>
                <w:bCs/>
                <w:sz w:val="21"/>
                <w:szCs w:val="21"/>
              </w:rPr>
            </w:pPr>
            <w:r w:rsidRPr="00111D02">
              <w:rPr>
                <w:bCs/>
                <w:sz w:val="21"/>
                <w:szCs w:val="21"/>
              </w:rPr>
              <w:t>在科研项目方面，主持国家自然科学基金青年项目</w:t>
            </w:r>
            <w:r w:rsidRPr="00111D02">
              <w:rPr>
                <w:bCs/>
                <w:sz w:val="21"/>
                <w:szCs w:val="21"/>
              </w:rPr>
              <w:t>1</w:t>
            </w:r>
            <w:r w:rsidRPr="00111D02">
              <w:rPr>
                <w:bCs/>
                <w:sz w:val="21"/>
                <w:szCs w:val="21"/>
              </w:rPr>
              <w:t>项，主持霍英东基金</w:t>
            </w:r>
            <w:r w:rsidRPr="00111D02">
              <w:rPr>
                <w:bCs/>
                <w:sz w:val="21"/>
                <w:szCs w:val="21"/>
              </w:rPr>
              <w:t>1</w:t>
            </w:r>
            <w:r w:rsidRPr="00111D02">
              <w:rPr>
                <w:bCs/>
                <w:sz w:val="21"/>
                <w:szCs w:val="21"/>
              </w:rPr>
              <w:t>项；参与国家自然科学基金项目</w:t>
            </w:r>
            <w:r w:rsidRPr="00111D02">
              <w:rPr>
                <w:bCs/>
                <w:sz w:val="21"/>
                <w:szCs w:val="21"/>
              </w:rPr>
              <w:t>3</w:t>
            </w:r>
            <w:r w:rsidRPr="00111D02">
              <w:rPr>
                <w:bCs/>
                <w:sz w:val="21"/>
                <w:szCs w:val="21"/>
              </w:rPr>
              <w:t>项：</w:t>
            </w:r>
            <w:r w:rsidRPr="00111D02">
              <w:rPr>
                <w:bCs/>
                <w:sz w:val="21"/>
                <w:szCs w:val="21"/>
              </w:rPr>
              <w:t>1</w:t>
            </w:r>
            <w:r w:rsidRPr="00111D02">
              <w:rPr>
                <w:bCs/>
                <w:sz w:val="21"/>
                <w:szCs w:val="21"/>
              </w:rPr>
              <w:t>项重大项目，</w:t>
            </w:r>
            <w:r w:rsidRPr="00111D02">
              <w:rPr>
                <w:bCs/>
                <w:sz w:val="21"/>
                <w:szCs w:val="21"/>
              </w:rPr>
              <w:t>1</w:t>
            </w:r>
            <w:r w:rsidRPr="00111D02">
              <w:rPr>
                <w:bCs/>
                <w:sz w:val="21"/>
                <w:szCs w:val="21"/>
              </w:rPr>
              <w:t>项</w:t>
            </w:r>
            <w:r w:rsidR="006932AB" w:rsidRPr="00111D02">
              <w:rPr>
                <w:bCs/>
                <w:sz w:val="21"/>
                <w:szCs w:val="21"/>
              </w:rPr>
              <w:t>重点专项</w:t>
            </w:r>
            <w:r w:rsidRPr="00111D02">
              <w:rPr>
                <w:bCs/>
                <w:sz w:val="21"/>
                <w:szCs w:val="21"/>
              </w:rPr>
              <w:t>，</w:t>
            </w:r>
            <w:r w:rsidRPr="00111D02">
              <w:rPr>
                <w:bCs/>
                <w:sz w:val="21"/>
                <w:szCs w:val="21"/>
              </w:rPr>
              <w:t>1</w:t>
            </w:r>
            <w:r w:rsidRPr="00111D02">
              <w:rPr>
                <w:bCs/>
                <w:sz w:val="21"/>
                <w:szCs w:val="21"/>
              </w:rPr>
              <w:t>项青年项目。其中，作为主要成员参与了张改平院士主持的国家自然科学基金重大项目《猪繁殖与呼吸综合征病毒入侵和持续感染的分子机制》。</w:t>
            </w:r>
          </w:p>
          <w:p w:rsidR="003A43F2" w:rsidRPr="00111D02" w:rsidRDefault="003A43F2" w:rsidP="005A3791">
            <w:pPr>
              <w:spacing w:line="353" w:lineRule="auto"/>
              <w:ind w:firstLineChars="200" w:firstLine="420"/>
              <w:rPr>
                <w:bCs/>
                <w:sz w:val="21"/>
                <w:szCs w:val="21"/>
              </w:rPr>
            </w:pPr>
            <w:r w:rsidRPr="00111D02">
              <w:rPr>
                <w:bCs/>
                <w:sz w:val="21"/>
                <w:szCs w:val="21"/>
              </w:rPr>
              <w:t>入选国家第三批</w:t>
            </w:r>
            <w:r w:rsidRPr="00111D02">
              <w:rPr>
                <w:bCs/>
                <w:sz w:val="21"/>
                <w:szCs w:val="21"/>
              </w:rPr>
              <w:t>“</w:t>
            </w:r>
            <w:r w:rsidRPr="00111D02">
              <w:rPr>
                <w:bCs/>
                <w:sz w:val="21"/>
                <w:szCs w:val="21"/>
              </w:rPr>
              <w:t>万人计划</w:t>
            </w:r>
            <w:r w:rsidRPr="00111D02">
              <w:rPr>
                <w:bCs/>
                <w:sz w:val="21"/>
                <w:szCs w:val="21"/>
              </w:rPr>
              <w:t>”</w:t>
            </w:r>
            <w:r w:rsidRPr="00111D02">
              <w:rPr>
                <w:bCs/>
                <w:sz w:val="21"/>
                <w:szCs w:val="21"/>
              </w:rPr>
              <w:t>青年拔尖人才人。</w:t>
            </w:r>
          </w:p>
          <w:p w:rsidR="003A43F2" w:rsidRPr="00BD283A" w:rsidRDefault="003A43F2" w:rsidP="005A3791">
            <w:pPr>
              <w:pStyle w:val="a5"/>
              <w:numPr>
                <w:ilvl w:val="1"/>
                <w:numId w:val="6"/>
              </w:numPr>
              <w:snapToGrid w:val="0"/>
              <w:spacing w:beforeLines="50" w:before="204" w:afterLines="50" w:after="204" w:line="353" w:lineRule="auto"/>
              <w:ind w:firstLineChars="0"/>
              <w:rPr>
                <w:rFonts w:ascii="Times New Roman" w:eastAsia="仿宋_GB2312" w:hAnsi="Times New Roman" w:cs="Times New Roman"/>
                <w:b/>
                <w:bCs/>
                <w:szCs w:val="21"/>
              </w:rPr>
            </w:pPr>
            <w:r w:rsidRPr="00BD283A">
              <w:rPr>
                <w:rFonts w:ascii="Times New Roman" w:eastAsia="仿宋_GB2312" w:hAnsi="Times New Roman" w:cs="Times New Roman"/>
                <w:b/>
                <w:bCs/>
                <w:szCs w:val="21"/>
              </w:rPr>
              <w:t>人才培养</w:t>
            </w:r>
          </w:p>
          <w:p w:rsidR="003A43F2" w:rsidRPr="00A11929" w:rsidRDefault="003A43F2" w:rsidP="005A3791">
            <w:pPr>
              <w:spacing w:line="353" w:lineRule="auto"/>
              <w:ind w:firstLineChars="200" w:firstLine="420"/>
              <w:rPr>
                <w:bCs/>
                <w:sz w:val="21"/>
                <w:szCs w:val="21"/>
              </w:rPr>
            </w:pPr>
            <w:proofErr w:type="gramStart"/>
            <w:r w:rsidRPr="00A11929">
              <w:rPr>
                <w:bCs/>
                <w:sz w:val="21"/>
                <w:szCs w:val="21"/>
              </w:rPr>
              <w:t>指导专硕</w:t>
            </w:r>
            <w:r w:rsidR="006932AB" w:rsidRPr="00A11929">
              <w:rPr>
                <w:bCs/>
                <w:sz w:val="21"/>
                <w:szCs w:val="21"/>
              </w:rPr>
              <w:t>2</w:t>
            </w:r>
            <w:r w:rsidRPr="00A11929">
              <w:rPr>
                <w:bCs/>
                <w:sz w:val="21"/>
                <w:szCs w:val="21"/>
              </w:rPr>
              <w:t>名</w:t>
            </w:r>
            <w:proofErr w:type="gramEnd"/>
            <w:r w:rsidRPr="00A11929">
              <w:rPr>
                <w:bCs/>
                <w:sz w:val="21"/>
                <w:szCs w:val="21"/>
              </w:rPr>
              <w:t>，已经毕业，在《畜牧兽医学报》发表文章；</w:t>
            </w:r>
            <w:proofErr w:type="gramStart"/>
            <w:r w:rsidRPr="00A11929">
              <w:rPr>
                <w:bCs/>
                <w:sz w:val="21"/>
                <w:szCs w:val="21"/>
              </w:rPr>
              <w:t>指导学硕</w:t>
            </w:r>
            <w:r w:rsidRPr="00A11929">
              <w:rPr>
                <w:bCs/>
                <w:sz w:val="21"/>
                <w:szCs w:val="21"/>
              </w:rPr>
              <w:t>1</w:t>
            </w:r>
            <w:r w:rsidRPr="00A11929">
              <w:rPr>
                <w:bCs/>
                <w:sz w:val="21"/>
                <w:szCs w:val="21"/>
              </w:rPr>
              <w:t>名</w:t>
            </w:r>
            <w:proofErr w:type="gramEnd"/>
            <w:r w:rsidRPr="00A11929">
              <w:rPr>
                <w:bCs/>
                <w:sz w:val="21"/>
                <w:szCs w:val="21"/>
              </w:rPr>
              <w:t>，</w:t>
            </w:r>
            <w:r w:rsidRPr="00A11929">
              <w:rPr>
                <w:bCs/>
                <w:sz w:val="21"/>
                <w:szCs w:val="21"/>
              </w:rPr>
              <w:t>2019</w:t>
            </w:r>
            <w:r w:rsidRPr="00A11929">
              <w:rPr>
                <w:bCs/>
                <w:sz w:val="21"/>
                <w:szCs w:val="21"/>
              </w:rPr>
              <w:t>年毕业，</w:t>
            </w:r>
            <w:r w:rsidR="006932AB" w:rsidRPr="00A11929">
              <w:rPr>
                <w:bCs/>
                <w:sz w:val="21"/>
                <w:szCs w:val="21"/>
              </w:rPr>
              <w:t>在《</w:t>
            </w:r>
            <w:r w:rsidR="006932AB" w:rsidRPr="00A11929">
              <w:rPr>
                <w:bCs/>
                <w:sz w:val="21"/>
                <w:szCs w:val="21"/>
              </w:rPr>
              <w:t>Journal of Virology</w:t>
            </w:r>
            <w:r w:rsidR="006932AB" w:rsidRPr="00A11929">
              <w:rPr>
                <w:bCs/>
                <w:sz w:val="21"/>
                <w:szCs w:val="21"/>
              </w:rPr>
              <w:t>》上发表</w:t>
            </w:r>
            <w:r w:rsidRPr="00A11929">
              <w:rPr>
                <w:bCs/>
                <w:sz w:val="21"/>
                <w:szCs w:val="21"/>
              </w:rPr>
              <w:t>SCI</w:t>
            </w:r>
            <w:r w:rsidRPr="00A11929">
              <w:rPr>
                <w:bCs/>
                <w:sz w:val="21"/>
                <w:szCs w:val="21"/>
              </w:rPr>
              <w:t>论文</w:t>
            </w:r>
            <w:r w:rsidR="00161754">
              <w:rPr>
                <w:rFonts w:hint="eastAsia"/>
                <w:bCs/>
                <w:sz w:val="21"/>
                <w:szCs w:val="21"/>
              </w:rPr>
              <w:t>，</w:t>
            </w:r>
            <w:r w:rsidR="00161754">
              <w:rPr>
                <w:bCs/>
                <w:sz w:val="21"/>
                <w:szCs w:val="21"/>
              </w:rPr>
              <w:t>指导学生获得河南省优秀硕士论文</w:t>
            </w:r>
            <w:r w:rsidR="00161754">
              <w:rPr>
                <w:rFonts w:hint="eastAsia"/>
                <w:bCs/>
                <w:sz w:val="21"/>
                <w:szCs w:val="21"/>
              </w:rPr>
              <w:t>，</w:t>
            </w:r>
            <w:r w:rsidR="00161754">
              <w:rPr>
                <w:bCs/>
                <w:sz w:val="21"/>
                <w:szCs w:val="21"/>
              </w:rPr>
              <w:t>本人获得河南省优秀</w:t>
            </w:r>
            <w:r w:rsidR="005A3791">
              <w:rPr>
                <w:bCs/>
                <w:sz w:val="21"/>
                <w:szCs w:val="21"/>
              </w:rPr>
              <w:t>硕士论文指导教师</w:t>
            </w:r>
            <w:r w:rsidRPr="00A11929">
              <w:rPr>
                <w:bCs/>
                <w:sz w:val="21"/>
                <w:szCs w:val="21"/>
              </w:rPr>
              <w:t>；指导</w:t>
            </w:r>
            <w:proofErr w:type="gramStart"/>
            <w:r w:rsidRPr="00A11929">
              <w:rPr>
                <w:bCs/>
                <w:sz w:val="21"/>
                <w:szCs w:val="21"/>
              </w:rPr>
              <w:t>2017</w:t>
            </w:r>
            <w:r w:rsidRPr="00A11929">
              <w:rPr>
                <w:bCs/>
                <w:sz w:val="21"/>
                <w:szCs w:val="21"/>
              </w:rPr>
              <w:t>级学硕</w:t>
            </w:r>
            <w:r w:rsidRPr="00A11929">
              <w:rPr>
                <w:bCs/>
                <w:sz w:val="21"/>
                <w:szCs w:val="21"/>
              </w:rPr>
              <w:t>1</w:t>
            </w:r>
            <w:r w:rsidRPr="00A11929">
              <w:rPr>
                <w:bCs/>
                <w:sz w:val="21"/>
                <w:szCs w:val="21"/>
              </w:rPr>
              <w:t>名</w:t>
            </w:r>
            <w:proofErr w:type="gramEnd"/>
            <w:r w:rsidRPr="00A11929">
              <w:rPr>
                <w:bCs/>
                <w:sz w:val="21"/>
                <w:szCs w:val="21"/>
              </w:rPr>
              <w:t>，</w:t>
            </w:r>
            <w:proofErr w:type="gramStart"/>
            <w:r w:rsidRPr="00A11929">
              <w:rPr>
                <w:bCs/>
                <w:sz w:val="21"/>
                <w:szCs w:val="21"/>
              </w:rPr>
              <w:t>专硕</w:t>
            </w:r>
            <w:r w:rsidRPr="00A11929">
              <w:rPr>
                <w:bCs/>
                <w:sz w:val="21"/>
                <w:szCs w:val="21"/>
              </w:rPr>
              <w:t>1</w:t>
            </w:r>
            <w:r w:rsidRPr="00A11929">
              <w:rPr>
                <w:bCs/>
                <w:sz w:val="21"/>
                <w:szCs w:val="21"/>
              </w:rPr>
              <w:t>名</w:t>
            </w:r>
            <w:proofErr w:type="gramEnd"/>
            <w:r w:rsidRPr="00A11929">
              <w:rPr>
                <w:bCs/>
                <w:sz w:val="21"/>
                <w:szCs w:val="21"/>
              </w:rPr>
              <w:t>；</w:t>
            </w:r>
            <w:proofErr w:type="gramStart"/>
            <w:r w:rsidRPr="00A11929">
              <w:rPr>
                <w:bCs/>
                <w:sz w:val="21"/>
                <w:szCs w:val="21"/>
              </w:rPr>
              <w:t>2018</w:t>
            </w:r>
            <w:r w:rsidRPr="00A11929">
              <w:rPr>
                <w:bCs/>
                <w:sz w:val="21"/>
                <w:szCs w:val="21"/>
              </w:rPr>
              <w:t>级学硕</w:t>
            </w:r>
            <w:r w:rsidRPr="00A11929">
              <w:rPr>
                <w:bCs/>
                <w:sz w:val="21"/>
                <w:szCs w:val="21"/>
              </w:rPr>
              <w:t>1</w:t>
            </w:r>
            <w:r w:rsidRPr="00A11929">
              <w:rPr>
                <w:bCs/>
                <w:sz w:val="21"/>
                <w:szCs w:val="21"/>
              </w:rPr>
              <w:t>名</w:t>
            </w:r>
            <w:proofErr w:type="gramEnd"/>
            <w:r w:rsidRPr="00A11929">
              <w:rPr>
                <w:bCs/>
                <w:sz w:val="21"/>
                <w:szCs w:val="21"/>
              </w:rPr>
              <w:t>，</w:t>
            </w:r>
            <w:proofErr w:type="gramStart"/>
            <w:r w:rsidRPr="00A11929">
              <w:rPr>
                <w:bCs/>
                <w:sz w:val="21"/>
                <w:szCs w:val="21"/>
              </w:rPr>
              <w:t>专硕</w:t>
            </w:r>
            <w:r w:rsidRPr="00A11929">
              <w:rPr>
                <w:bCs/>
                <w:sz w:val="21"/>
                <w:szCs w:val="21"/>
              </w:rPr>
              <w:t>1</w:t>
            </w:r>
            <w:r w:rsidRPr="00A11929">
              <w:rPr>
                <w:bCs/>
                <w:sz w:val="21"/>
                <w:szCs w:val="21"/>
              </w:rPr>
              <w:t>名</w:t>
            </w:r>
            <w:proofErr w:type="gramEnd"/>
            <w:r w:rsidRPr="00A11929">
              <w:rPr>
                <w:bCs/>
                <w:sz w:val="21"/>
                <w:szCs w:val="21"/>
              </w:rPr>
              <w:t>；</w:t>
            </w:r>
            <w:proofErr w:type="gramStart"/>
            <w:r w:rsidR="00BE79CE" w:rsidRPr="00A11929">
              <w:rPr>
                <w:bCs/>
                <w:sz w:val="21"/>
                <w:szCs w:val="21"/>
              </w:rPr>
              <w:t>2019</w:t>
            </w:r>
            <w:r w:rsidR="00BE79CE" w:rsidRPr="00A11929">
              <w:rPr>
                <w:bCs/>
                <w:sz w:val="21"/>
                <w:szCs w:val="21"/>
              </w:rPr>
              <w:t>级学硕</w:t>
            </w:r>
            <w:r w:rsidR="00BE79CE" w:rsidRPr="00A11929">
              <w:rPr>
                <w:bCs/>
                <w:sz w:val="21"/>
                <w:szCs w:val="21"/>
              </w:rPr>
              <w:t>1</w:t>
            </w:r>
            <w:r w:rsidR="00BE79CE" w:rsidRPr="00A11929">
              <w:rPr>
                <w:bCs/>
                <w:sz w:val="21"/>
                <w:szCs w:val="21"/>
              </w:rPr>
              <w:t>名</w:t>
            </w:r>
            <w:proofErr w:type="gramEnd"/>
            <w:r w:rsidR="00BE79CE" w:rsidRPr="00A11929">
              <w:rPr>
                <w:bCs/>
                <w:sz w:val="21"/>
                <w:szCs w:val="21"/>
              </w:rPr>
              <w:t>，</w:t>
            </w:r>
            <w:proofErr w:type="gramStart"/>
            <w:r w:rsidR="00BE79CE" w:rsidRPr="00A11929">
              <w:rPr>
                <w:bCs/>
                <w:sz w:val="21"/>
                <w:szCs w:val="21"/>
              </w:rPr>
              <w:t>专硕</w:t>
            </w:r>
            <w:r w:rsidR="00BE79CE" w:rsidRPr="00A11929">
              <w:rPr>
                <w:bCs/>
                <w:sz w:val="21"/>
                <w:szCs w:val="21"/>
              </w:rPr>
              <w:t>1</w:t>
            </w:r>
            <w:r w:rsidR="00BE79CE" w:rsidRPr="00A11929">
              <w:rPr>
                <w:bCs/>
                <w:sz w:val="21"/>
                <w:szCs w:val="21"/>
              </w:rPr>
              <w:t>名</w:t>
            </w:r>
            <w:proofErr w:type="gramEnd"/>
            <w:r w:rsidR="00BE79CE" w:rsidRPr="00A11929">
              <w:rPr>
                <w:bCs/>
                <w:sz w:val="21"/>
                <w:szCs w:val="21"/>
              </w:rPr>
              <w:t>；</w:t>
            </w:r>
            <w:r w:rsidRPr="00A11929">
              <w:rPr>
                <w:bCs/>
                <w:sz w:val="21"/>
                <w:szCs w:val="21"/>
              </w:rPr>
              <w:t>指导博士生</w:t>
            </w:r>
            <w:r w:rsidR="006932AB" w:rsidRPr="00A11929">
              <w:rPr>
                <w:bCs/>
                <w:sz w:val="21"/>
                <w:szCs w:val="21"/>
              </w:rPr>
              <w:t>2</w:t>
            </w:r>
            <w:r w:rsidRPr="00A11929">
              <w:rPr>
                <w:bCs/>
                <w:sz w:val="21"/>
                <w:szCs w:val="21"/>
              </w:rPr>
              <w:t>名；协助指导本实验室的博士生</w:t>
            </w:r>
            <w:r w:rsidRPr="00A11929">
              <w:rPr>
                <w:bCs/>
                <w:sz w:val="21"/>
                <w:szCs w:val="21"/>
              </w:rPr>
              <w:t>4</w:t>
            </w:r>
            <w:r w:rsidRPr="00A11929">
              <w:rPr>
                <w:bCs/>
                <w:sz w:val="21"/>
                <w:szCs w:val="21"/>
              </w:rPr>
              <w:t>名，硕士生</w:t>
            </w:r>
            <w:r w:rsidRPr="00A11929">
              <w:rPr>
                <w:bCs/>
                <w:sz w:val="21"/>
                <w:szCs w:val="21"/>
              </w:rPr>
              <w:t>17</w:t>
            </w:r>
            <w:r w:rsidRPr="00A11929">
              <w:rPr>
                <w:bCs/>
                <w:sz w:val="21"/>
                <w:szCs w:val="21"/>
              </w:rPr>
              <w:t>名。</w:t>
            </w:r>
          </w:p>
          <w:p w:rsidR="003A43F2" w:rsidRPr="00BD283A" w:rsidRDefault="006932AB" w:rsidP="006932AB">
            <w:pPr>
              <w:pStyle w:val="a5"/>
              <w:numPr>
                <w:ilvl w:val="1"/>
                <w:numId w:val="6"/>
              </w:numPr>
              <w:snapToGrid w:val="0"/>
              <w:spacing w:beforeLines="50" w:before="204" w:afterLines="50" w:after="204" w:line="360" w:lineRule="auto"/>
              <w:ind w:firstLineChars="0"/>
              <w:rPr>
                <w:rFonts w:ascii="Times New Roman" w:eastAsia="仿宋_GB2312" w:hAnsi="Times New Roman" w:cs="Times New Roman"/>
                <w:b/>
                <w:bCs/>
                <w:szCs w:val="21"/>
              </w:rPr>
            </w:pPr>
            <w:r w:rsidRPr="00BD283A">
              <w:rPr>
                <w:rFonts w:ascii="Times New Roman" w:eastAsia="仿宋_GB2312" w:hAnsi="Times New Roman" w:cs="Times New Roman"/>
                <w:b/>
                <w:bCs/>
                <w:szCs w:val="21"/>
              </w:rPr>
              <w:lastRenderedPageBreak/>
              <w:t>团队</w:t>
            </w:r>
            <w:r w:rsidR="003A43F2" w:rsidRPr="00BD283A">
              <w:rPr>
                <w:rFonts w:ascii="Times New Roman" w:eastAsia="仿宋_GB2312" w:hAnsi="Times New Roman" w:cs="Times New Roman"/>
                <w:b/>
                <w:bCs/>
                <w:szCs w:val="21"/>
              </w:rPr>
              <w:t>建设</w:t>
            </w:r>
          </w:p>
          <w:p w:rsidR="00723CFB" w:rsidRPr="00BD283A" w:rsidRDefault="003A43F2" w:rsidP="00EF3CE4">
            <w:pPr>
              <w:spacing w:line="360" w:lineRule="auto"/>
              <w:ind w:firstLineChars="200" w:firstLine="420"/>
              <w:rPr>
                <w:bCs/>
                <w:sz w:val="21"/>
                <w:szCs w:val="21"/>
              </w:rPr>
            </w:pPr>
            <w:r w:rsidRPr="00EF3CE4">
              <w:rPr>
                <w:bCs/>
                <w:sz w:val="21"/>
                <w:szCs w:val="21"/>
              </w:rPr>
              <w:t>以本人上海生化所博士期间和武汉大学国内访学的研究工作为基础，结合畜牧兽医学科研究的发展方向，积极参与制定畜牧兽医学科十四五发展规划，着重凝聚了科研方向。根据实验室的在</w:t>
            </w:r>
            <w:proofErr w:type="gramStart"/>
            <w:r w:rsidRPr="00EF3CE4">
              <w:rPr>
                <w:bCs/>
                <w:sz w:val="21"/>
                <w:szCs w:val="21"/>
              </w:rPr>
              <w:t>研</w:t>
            </w:r>
            <w:proofErr w:type="gramEnd"/>
            <w:r w:rsidRPr="00EF3CE4">
              <w:rPr>
                <w:bCs/>
                <w:sz w:val="21"/>
                <w:szCs w:val="21"/>
              </w:rPr>
              <w:t>项目，梳理团队成员力量，明确任务分工，搭建研究平台，积极参与实验室的仪器购置和布局规划。目前已经形成一支家畜病毒感染机理及防治研究团队，实现了人才队伍的汇聚。</w:t>
            </w:r>
          </w:p>
          <w:p w:rsidR="00625350" w:rsidRPr="00BD283A" w:rsidRDefault="00625350" w:rsidP="006932AB">
            <w:pPr>
              <w:pStyle w:val="a5"/>
              <w:numPr>
                <w:ilvl w:val="0"/>
                <w:numId w:val="6"/>
              </w:numPr>
              <w:adjustRightInd w:val="0"/>
              <w:snapToGrid w:val="0"/>
              <w:spacing w:beforeLines="50" w:before="204" w:afterLines="50" w:after="204" w:line="360" w:lineRule="auto"/>
              <w:ind w:firstLineChars="0"/>
              <w:rPr>
                <w:rFonts w:ascii="Times New Roman" w:eastAsia="仿宋_GB2312" w:hAnsi="Times New Roman" w:cs="Times New Roman"/>
                <w:b/>
                <w:bCs/>
                <w:szCs w:val="21"/>
              </w:rPr>
            </w:pPr>
            <w:r w:rsidRPr="00BD283A">
              <w:rPr>
                <w:rFonts w:ascii="Times New Roman" w:eastAsia="仿宋_GB2312" w:hAnsi="Times New Roman" w:cs="Times New Roman"/>
                <w:b/>
                <w:bCs/>
                <w:szCs w:val="21"/>
              </w:rPr>
              <w:t>不足之处和努力方向</w:t>
            </w:r>
          </w:p>
          <w:p w:rsidR="00625350" w:rsidRPr="00BD283A" w:rsidRDefault="00625350" w:rsidP="005A3791">
            <w:pPr>
              <w:spacing w:line="360" w:lineRule="auto"/>
              <w:ind w:firstLineChars="200" w:firstLine="420"/>
              <w:rPr>
                <w:bCs/>
                <w:sz w:val="21"/>
                <w:szCs w:val="21"/>
              </w:rPr>
            </w:pPr>
            <w:r w:rsidRPr="00BD283A">
              <w:rPr>
                <w:bCs/>
                <w:sz w:val="21"/>
                <w:szCs w:val="21"/>
              </w:rPr>
              <w:t xml:space="preserve">  </w:t>
            </w:r>
            <w:r w:rsidRPr="00BD283A">
              <w:rPr>
                <w:bCs/>
                <w:sz w:val="21"/>
                <w:szCs w:val="21"/>
              </w:rPr>
              <w:t>目前，该项目进展顺利，取得了一定成绩，但后期仍需要投入大量的人力和物力，</w:t>
            </w:r>
            <w:r w:rsidR="000A37DF" w:rsidRPr="00BD283A">
              <w:rPr>
                <w:bCs/>
                <w:sz w:val="21"/>
                <w:szCs w:val="21"/>
              </w:rPr>
              <w:t>如何</w:t>
            </w:r>
            <w:r w:rsidRPr="00BD283A">
              <w:rPr>
                <w:bCs/>
                <w:sz w:val="21"/>
                <w:szCs w:val="21"/>
              </w:rPr>
              <w:t>把该技术平台更好的应用于</w:t>
            </w:r>
            <w:r w:rsidRPr="00BD283A">
              <w:rPr>
                <w:bCs/>
                <w:sz w:val="21"/>
                <w:szCs w:val="21"/>
              </w:rPr>
              <w:t>PRV</w:t>
            </w:r>
            <w:r w:rsidRPr="00BD283A">
              <w:rPr>
                <w:bCs/>
                <w:sz w:val="21"/>
                <w:szCs w:val="21"/>
              </w:rPr>
              <w:t>致病机制研究，乃至从根本上扑灭该病原</w:t>
            </w:r>
            <w:r w:rsidR="000A37DF" w:rsidRPr="00BD283A">
              <w:rPr>
                <w:bCs/>
                <w:sz w:val="21"/>
                <w:szCs w:val="21"/>
              </w:rPr>
              <w:t>，是我们今后的努力方向。</w:t>
            </w:r>
          </w:p>
          <w:p w:rsidR="00704702" w:rsidRPr="00BD283A" w:rsidRDefault="00704702">
            <w:pPr>
              <w:ind w:firstLine="480"/>
              <w:rPr>
                <w:sz w:val="24"/>
              </w:rPr>
            </w:pPr>
          </w:p>
          <w:p w:rsidR="00704702" w:rsidRPr="00BD283A" w:rsidRDefault="00704702" w:rsidP="000A37DF">
            <w:pPr>
              <w:rPr>
                <w:sz w:val="24"/>
              </w:rPr>
            </w:pPr>
          </w:p>
          <w:p w:rsidR="00704702" w:rsidRPr="00BD283A" w:rsidRDefault="00704702">
            <w:pPr>
              <w:ind w:firstLine="4226"/>
              <w:rPr>
                <w:sz w:val="24"/>
              </w:rPr>
            </w:pPr>
          </w:p>
          <w:p w:rsidR="001D64EA" w:rsidRPr="00BD283A" w:rsidRDefault="001D64EA" w:rsidP="00BE79CE">
            <w:pPr>
              <w:rPr>
                <w:sz w:val="24"/>
              </w:rPr>
            </w:pPr>
          </w:p>
          <w:p w:rsidR="00BE79CE" w:rsidRPr="00BD283A" w:rsidRDefault="00BE79CE" w:rsidP="00BE79CE">
            <w:pPr>
              <w:rPr>
                <w:sz w:val="24"/>
              </w:rPr>
            </w:pPr>
          </w:p>
          <w:p w:rsidR="00704702" w:rsidRPr="00BD283A" w:rsidRDefault="00704702" w:rsidP="00BE79CE">
            <w:pPr>
              <w:rPr>
                <w:sz w:val="24"/>
              </w:rPr>
            </w:pPr>
          </w:p>
          <w:p w:rsidR="00704702" w:rsidRPr="00BD283A" w:rsidRDefault="00704702">
            <w:pPr>
              <w:ind w:firstLine="4226"/>
              <w:rPr>
                <w:sz w:val="24"/>
              </w:rPr>
            </w:pPr>
          </w:p>
          <w:p w:rsidR="00704702" w:rsidRPr="00BD283A" w:rsidRDefault="00AA4FD5">
            <w:pPr>
              <w:ind w:firstLine="4226"/>
              <w:rPr>
                <w:sz w:val="24"/>
              </w:rPr>
            </w:pPr>
            <w:r w:rsidRPr="00BD283A">
              <w:rPr>
                <w:sz w:val="24"/>
              </w:rPr>
              <w:t>培养对象签字：</w:t>
            </w:r>
          </w:p>
          <w:p w:rsidR="00704702" w:rsidRPr="00BD283A" w:rsidRDefault="00704702">
            <w:pPr>
              <w:ind w:firstLine="4226"/>
              <w:rPr>
                <w:sz w:val="24"/>
              </w:rPr>
            </w:pPr>
          </w:p>
          <w:p w:rsidR="00704702" w:rsidRPr="00BD283A" w:rsidRDefault="00AA4FD5" w:rsidP="006932AB">
            <w:pPr>
              <w:ind w:firstLineChars="2200" w:firstLine="5280"/>
              <w:rPr>
                <w:sz w:val="24"/>
              </w:rPr>
            </w:pPr>
            <w:r w:rsidRPr="00BD283A">
              <w:rPr>
                <w:sz w:val="24"/>
              </w:rPr>
              <w:t>年</w:t>
            </w:r>
            <w:r w:rsidR="006932AB" w:rsidRPr="00BD283A">
              <w:rPr>
                <w:sz w:val="24"/>
              </w:rPr>
              <w:t xml:space="preserve">  </w:t>
            </w:r>
            <w:r w:rsidRPr="00BD283A">
              <w:rPr>
                <w:sz w:val="24"/>
              </w:rPr>
              <w:t>月</w:t>
            </w:r>
            <w:r w:rsidR="006932AB" w:rsidRPr="00BD283A">
              <w:rPr>
                <w:sz w:val="24"/>
              </w:rPr>
              <w:t xml:space="preserve">  </w:t>
            </w:r>
            <w:r w:rsidRPr="00BD283A">
              <w:rPr>
                <w:sz w:val="24"/>
              </w:rPr>
              <w:t>日</w:t>
            </w:r>
          </w:p>
        </w:tc>
      </w:tr>
    </w:tbl>
    <w:p w:rsidR="00EF3CE4" w:rsidRDefault="00EF3CE4">
      <w:pPr>
        <w:rPr>
          <w:rFonts w:eastAsia="黑体"/>
        </w:rPr>
      </w:pPr>
    </w:p>
    <w:p w:rsidR="00EF3CE4" w:rsidRDefault="00EF3CE4">
      <w:pPr>
        <w:rPr>
          <w:rFonts w:eastAsia="黑体"/>
        </w:rPr>
      </w:pPr>
    </w:p>
    <w:p w:rsidR="00704702" w:rsidRPr="00BD283A" w:rsidRDefault="00AA4FD5">
      <w:pPr>
        <w:rPr>
          <w:rFonts w:eastAsia="黑体"/>
          <w:szCs w:val="20"/>
        </w:rPr>
      </w:pPr>
      <w:r w:rsidRPr="00BD283A">
        <w:rPr>
          <w:rFonts w:eastAsia="黑体"/>
        </w:rPr>
        <w:lastRenderedPageBreak/>
        <w:t>三、培养</w:t>
      </w:r>
      <w:proofErr w:type="gramStart"/>
      <w:r w:rsidRPr="00BD283A">
        <w:rPr>
          <w:rFonts w:eastAsia="黑体"/>
        </w:rPr>
        <w:t>期成果</w:t>
      </w:r>
      <w:proofErr w:type="gramEnd"/>
      <w:r w:rsidRPr="00BD283A">
        <w:rPr>
          <w:rFonts w:eastAsia="黑体"/>
        </w:rPr>
        <w:t>一览</w:t>
      </w: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5"/>
      </w:tblGrid>
      <w:tr w:rsidR="00704702" w:rsidRPr="00BD283A">
        <w:trPr>
          <w:trHeight w:val="4669"/>
        </w:trPr>
        <w:tc>
          <w:tcPr>
            <w:tcW w:w="9135" w:type="dxa"/>
            <w:tcBorders>
              <w:top w:val="single" w:sz="4" w:space="0" w:color="auto"/>
              <w:left w:val="single" w:sz="4" w:space="0" w:color="auto"/>
              <w:bottom w:val="single" w:sz="4" w:space="0" w:color="auto"/>
              <w:right w:val="single" w:sz="4" w:space="0" w:color="auto"/>
            </w:tcBorders>
          </w:tcPr>
          <w:p w:rsidR="00704702" w:rsidRPr="00BD283A" w:rsidRDefault="00AA4FD5">
            <w:pPr>
              <w:snapToGrid w:val="0"/>
              <w:rPr>
                <w:bCs/>
                <w:sz w:val="21"/>
                <w:szCs w:val="21"/>
              </w:rPr>
            </w:pPr>
            <w:r w:rsidRPr="00BD283A">
              <w:rPr>
                <w:bCs/>
                <w:sz w:val="21"/>
                <w:szCs w:val="21"/>
              </w:rPr>
              <w:t>1</w:t>
            </w:r>
            <w:r w:rsidRPr="00BD283A">
              <w:rPr>
                <w:bCs/>
                <w:sz w:val="21"/>
                <w:szCs w:val="21"/>
              </w:rPr>
              <w:t>、承担主要教学科研项目及获奖、获得专利情况</w:t>
            </w:r>
          </w:p>
          <w:p w:rsidR="00704702" w:rsidRPr="00BD283A" w:rsidRDefault="00AA4FD5">
            <w:pPr>
              <w:snapToGrid w:val="0"/>
              <w:rPr>
                <w:sz w:val="21"/>
                <w:szCs w:val="21"/>
              </w:rPr>
            </w:pPr>
            <w:r w:rsidRPr="00BD283A">
              <w:rPr>
                <w:bCs/>
                <w:sz w:val="21"/>
                <w:szCs w:val="21"/>
              </w:rPr>
              <w:t>（请注明项目名称、项目来源、项目经费、项目起讫时间、所有项目完成人姓名以及项目完成人排序等。如成果获得相应科技奖励，请注明授奖单位、奖励名称、级别及日期；如成果获得专利，请注明获准专利国别、类别及专利号）</w:t>
            </w:r>
          </w:p>
          <w:p w:rsidR="00C314F7" w:rsidRPr="00BD283A" w:rsidRDefault="00C314F7" w:rsidP="00C314F7">
            <w:pPr>
              <w:numPr>
                <w:ilvl w:val="0"/>
                <w:numId w:val="4"/>
              </w:numPr>
              <w:snapToGrid w:val="0"/>
              <w:rPr>
                <w:sz w:val="21"/>
              </w:rPr>
            </w:pPr>
            <w:r w:rsidRPr="00BD283A">
              <w:rPr>
                <w:b/>
                <w:sz w:val="21"/>
              </w:rPr>
              <w:t>项目名称</w:t>
            </w:r>
            <w:r w:rsidRPr="00BD283A">
              <w:rPr>
                <w:sz w:val="21"/>
              </w:rPr>
              <w:t>：胞内运输系统在猪繁殖与呼吸综合征病毒生活周期中的功能及分子机制</w:t>
            </w:r>
          </w:p>
          <w:p w:rsidR="00C314F7" w:rsidRPr="00BD283A" w:rsidRDefault="00C314F7" w:rsidP="00C314F7">
            <w:pPr>
              <w:snapToGrid w:val="0"/>
              <w:ind w:left="420"/>
              <w:rPr>
                <w:sz w:val="21"/>
              </w:rPr>
            </w:pPr>
            <w:r w:rsidRPr="00BD283A">
              <w:rPr>
                <w:b/>
                <w:sz w:val="21"/>
              </w:rPr>
              <w:t>项目来源</w:t>
            </w:r>
            <w:r w:rsidRPr="00BD283A">
              <w:rPr>
                <w:sz w:val="21"/>
              </w:rPr>
              <w:t>：国家自然科学基金青年项目</w:t>
            </w:r>
          </w:p>
          <w:p w:rsidR="00C314F7" w:rsidRPr="00BD283A" w:rsidRDefault="00C314F7" w:rsidP="00C314F7">
            <w:pPr>
              <w:snapToGrid w:val="0"/>
              <w:ind w:left="420"/>
              <w:rPr>
                <w:sz w:val="21"/>
              </w:rPr>
            </w:pPr>
            <w:r w:rsidRPr="00BD283A">
              <w:rPr>
                <w:b/>
                <w:sz w:val="21"/>
              </w:rPr>
              <w:t>项目经费</w:t>
            </w:r>
            <w:r w:rsidRPr="00BD283A">
              <w:rPr>
                <w:sz w:val="21"/>
              </w:rPr>
              <w:t>：</w:t>
            </w:r>
            <w:r w:rsidRPr="00BD283A">
              <w:rPr>
                <w:sz w:val="21"/>
              </w:rPr>
              <w:t xml:space="preserve">25.2 </w:t>
            </w:r>
            <w:r w:rsidRPr="00BD283A">
              <w:rPr>
                <w:sz w:val="21"/>
              </w:rPr>
              <w:t>万元</w:t>
            </w:r>
          </w:p>
          <w:p w:rsidR="00C314F7" w:rsidRPr="00BD283A" w:rsidRDefault="00C314F7" w:rsidP="00C314F7">
            <w:pPr>
              <w:snapToGrid w:val="0"/>
              <w:ind w:left="420"/>
              <w:rPr>
                <w:sz w:val="21"/>
              </w:rPr>
            </w:pPr>
            <w:r w:rsidRPr="00BD283A">
              <w:rPr>
                <w:b/>
                <w:sz w:val="21"/>
              </w:rPr>
              <w:t>项目起讫时间</w:t>
            </w:r>
            <w:r w:rsidRPr="00BD283A">
              <w:rPr>
                <w:sz w:val="21"/>
              </w:rPr>
              <w:t>：</w:t>
            </w:r>
            <w:r w:rsidRPr="00BD283A">
              <w:rPr>
                <w:sz w:val="21"/>
              </w:rPr>
              <w:t>2016.1-2018.12</w:t>
            </w:r>
          </w:p>
          <w:p w:rsidR="00C314F7" w:rsidRPr="00BD283A" w:rsidRDefault="00C314F7" w:rsidP="00C314F7">
            <w:pPr>
              <w:snapToGrid w:val="0"/>
              <w:ind w:left="420"/>
              <w:rPr>
                <w:rFonts w:eastAsia="宋体"/>
                <w:bCs/>
                <w:kern w:val="0"/>
                <w:sz w:val="22"/>
                <w:szCs w:val="22"/>
              </w:rPr>
            </w:pPr>
            <w:r w:rsidRPr="00BD283A">
              <w:rPr>
                <w:b/>
                <w:sz w:val="21"/>
              </w:rPr>
              <w:t>所有项目完成人姓名</w:t>
            </w:r>
            <w:r w:rsidRPr="00BD283A">
              <w:rPr>
                <w:sz w:val="21"/>
              </w:rPr>
              <w:t>：褚贝贝、张超、汪新建、杜丽丽、韩莹倩</w:t>
            </w:r>
          </w:p>
          <w:p w:rsidR="00C314F7" w:rsidRPr="00BD283A" w:rsidRDefault="00C314F7" w:rsidP="00C314F7">
            <w:pPr>
              <w:snapToGrid w:val="0"/>
              <w:spacing w:afterLines="50" w:after="204"/>
              <w:ind w:left="420"/>
              <w:rPr>
                <w:b/>
                <w:sz w:val="21"/>
              </w:rPr>
            </w:pPr>
            <w:r w:rsidRPr="00BD283A">
              <w:rPr>
                <w:b/>
                <w:sz w:val="21"/>
              </w:rPr>
              <w:t>本人排序</w:t>
            </w:r>
            <w:r w:rsidRPr="00BD283A">
              <w:rPr>
                <w:sz w:val="21"/>
              </w:rPr>
              <w:t>：主持</w:t>
            </w:r>
          </w:p>
          <w:p w:rsidR="00C314F7" w:rsidRPr="00BD283A" w:rsidRDefault="00C314F7" w:rsidP="00C314F7">
            <w:pPr>
              <w:numPr>
                <w:ilvl w:val="0"/>
                <w:numId w:val="4"/>
              </w:numPr>
              <w:snapToGrid w:val="0"/>
              <w:rPr>
                <w:sz w:val="21"/>
              </w:rPr>
            </w:pPr>
            <w:r w:rsidRPr="00BD283A">
              <w:rPr>
                <w:b/>
                <w:sz w:val="21"/>
              </w:rPr>
              <w:t>项目名称</w:t>
            </w:r>
            <w:r w:rsidRPr="00BD283A">
              <w:rPr>
                <w:sz w:val="21"/>
              </w:rPr>
              <w:t>：猪繁殖与呼吸综合症病毒生活周期依赖宿主细胞内运输系统的分子机制</w:t>
            </w:r>
          </w:p>
          <w:p w:rsidR="00C314F7" w:rsidRPr="00BD283A" w:rsidRDefault="00C314F7" w:rsidP="00C314F7">
            <w:pPr>
              <w:snapToGrid w:val="0"/>
              <w:ind w:left="420"/>
              <w:rPr>
                <w:sz w:val="21"/>
              </w:rPr>
            </w:pPr>
            <w:r w:rsidRPr="00BD283A">
              <w:rPr>
                <w:b/>
                <w:sz w:val="21"/>
              </w:rPr>
              <w:t>项目来源</w:t>
            </w:r>
            <w:r w:rsidRPr="00BD283A">
              <w:rPr>
                <w:sz w:val="21"/>
              </w:rPr>
              <w:t>：霍英东教育基金会第十五届高等院校青年教师基金基础性研究课题</w:t>
            </w:r>
          </w:p>
          <w:p w:rsidR="00C314F7" w:rsidRPr="00BD283A" w:rsidRDefault="00C314F7" w:rsidP="00C314F7">
            <w:pPr>
              <w:snapToGrid w:val="0"/>
              <w:ind w:left="420"/>
              <w:rPr>
                <w:sz w:val="21"/>
              </w:rPr>
            </w:pPr>
            <w:r w:rsidRPr="00BD283A">
              <w:rPr>
                <w:b/>
                <w:sz w:val="21"/>
              </w:rPr>
              <w:t>项目经费</w:t>
            </w:r>
            <w:r w:rsidRPr="00BD283A">
              <w:rPr>
                <w:sz w:val="21"/>
              </w:rPr>
              <w:t>：</w:t>
            </w:r>
            <w:r w:rsidRPr="00BD283A">
              <w:rPr>
                <w:sz w:val="21"/>
              </w:rPr>
              <w:t xml:space="preserve">14.4 </w:t>
            </w:r>
            <w:r w:rsidRPr="00BD283A">
              <w:rPr>
                <w:sz w:val="21"/>
              </w:rPr>
              <w:t>万元</w:t>
            </w:r>
          </w:p>
          <w:p w:rsidR="00C314F7" w:rsidRPr="00BD283A" w:rsidRDefault="00C314F7" w:rsidP="00C314F7">
            <w:pPr>
              <w:snapToGrid w:val="0"/>
              <w:ind w:left="420"/>
              <w:rPr>
                <w:sz w:val="21"/>
              </w:rPr>
            </w:pPr>
            <w:r w:rsidRPr="00BD283A">
              <w:rPr>
                <w:b/>
                <w:sz w:val="21"/>
              </w:rPr>
              <w:t>项目起讫时间</w:t>
            </w:r>
            <w:r w:rsidRPr="00BD283A">
              <w:rPr>
                <w:sz w:val="21"/>
              </w:rPr>
              <w:t>：</w:t>
            </w:r>
            <w:r w:rsidRPr="00BD283A">
              <w:rPr>
                <w:sz w:val="21"/>
              </w:rPr>
              <w:t>2016.3-2019.3</w:t>
            </w:r>
          </w:p>
          <w:p w:rsidR="00C314F7" w:rsidRPr="00BD283A" w:rsidRDefault="00C314F7" w:rsidP="00C314F7">
            <w:pPr>
              <w:snapToGrid w:val="0"/>
              <w:ind w:left="420"/>
              <w:rPr>
                <w:bCs/>
                <w:sz w:val="21"/>
              </w:rPr>
            </w:pPr>
            <w:r w:rsidRPr="00BD283A">
              <w:rPr>
                <w:b/>
                <w:sz w:val="21"/>
              </w:rPr>
              <w:t>所有项目完成人姓名</w:t>
            </w:r>
            <w:r w:rsidRPr="00BD283A">
              <w:rPr>
                <w:sz w:val="21"/>
              </w:rPr>
              <w:t>：褚贝贝、</w:t>
            </w:r>
            <w:r w:rsidRPr="00BD283A">
              <w:rPr>
                <w:bCs/>
                <w:sz w:val="21"/>
              </w:rPr>
              <w:t>杨国宇、李宏基、王江、张超、郭珍珍</w:t>
            </w:r>
          </w:p>
          <w:p w:rsidR="00C314F7" w:rsidRPr="00BD283A" w:rsidRDefault="00C314F7" w:rsidP="00C314F7">
            <w:pPr>
              <w:snapToGrid w:val="0"/>
              <w:spacing w:afterLines="50" w:after="204"/>
              <w:ind w:firstLineChars="200" w:firstLine="422"/>
              <w:rPr>
                <w:sz w:val="21"/>
              </w:rPr>
            </w:pPr>
            <w:r w:rsidRPr="00BD283A">
              <w:rPr>
                <w:b/>
                <w:sz w:val="21"/>
              </w:rPr>
              <w:t>本人排序</w:t>
            </w:r>
            <w:r w:rsidRPr="00BD283A">
              <w:rPr>
                <w:sz w:val="21"/>
              </w:rPr>
              <w:t>：主持</w:t>
            </w:r>
          </w:p>
          <w:p w:rsidR="00C314F7" w:rsidRPr="00BD283A" w:rsidRDefault="00C314F7" w:rsidP="00C314F7">
            <w:pPr>
              <w:numPr>
                <w:ilvl w:val="0"/>
                <w:numId w:val="4"/>
              </w:numPr>
              <w:snapToGrid w:val="0"/>
              <w:rPr>
                <w:sz w:val="21"/>
              </w:rPr>
            </w:pPr>
            <w:r w:rsidRPr="00BD283A">
              <w:rPr>
                <w:b/>
                <w:sz w:val="21"/>
              </w:rPr>
              <w:t>项目名称</w:t>
            </w:r>
            <w:r w:rsidRPr="00BD283A">
              <w:rPr>
                <w:sz w:val="21"/>
              </w:rPr>
              <w:t>：猪繁殖与呼吸综合征病毒入侵与持续感染的分子机制</w:t>
            </w:r>
          </w:p>
          <w:p w:rsidR="00C314F7" w:rsidRPr="00BD283A" w:rsidRDefault="00C314F7" w:rsidP="00C314F7">
            <w:pPr>
              <w:snapToGrid w:val="0"/>
              <w:ind w:left="420"/>
              <w:rPr>
                <w:sz w:val="21"/>
              </w:rPr>
            </w:pPr>
            <w:r w:rsidRPr="00BD283A">
              <w:rPr>
                <w:b/>
                <w:sz w:val="21"/>
              </w:rPr>
              <w:t>项目来源</w:t>
            </w:r>
            <w:r w:rsidRPr="00BD283A">
              <w:rPr>
                <w:sz w:val="21"/>
              </w:rPr>
              <w:t>：国家自然科学基金重大项目</w:t>
            </w:r>
          </w:p>
          <w:p w:rsidR="00C314F7" w:rsidRPr="00BD283A" w:rsidRDefault="00C314F7" w:rsidP="00C314F7">
            <w:pPr>
              <w:snapToGrid w:val="0"/>
              <w:ind w:left="420"/>
              <w:rPr>
                <w:sz w:val="21"/>
              </w:rPr>
            </w:pPr>
            <w:r w:rsidRPr="00BD283A">
              <w:rPr>
                <w:b/>
                <w:sz w:val="21"/>
              </w:rPr>
              <w:t>项目经费</w:t>
            </w:r>
            <w:r w:rsidRPr="00BD283A">
              <w:rPr>
                <w:sz w:val="21"/>
              </w:rPr>
              <w:t>：</w:t>
            </w:r>
            <w:r w:rsidRPr="00BD283A">
              <w:rPr>
                <w:sz w:val="21"/>
              </w:rPr>
              <w:t xml:space="preserve">600 </w:t>
            </w:r>
            <w:r w:rsidRPr="00BD283A">
              <w:rPr>
                <w:sz w:val="21"/>
              </w:rPr>
              <w:t>万元</w:t>
            </w:r>
          </w:p>
          <w:p w:rsidR="00C314F7" w:rsidRPr="00BD283A" w:rsidRDefault="00C314F7" w:rsidP="00C314F7">
            <w:pPr>
              <w:snapToGrid w:val="0"/>
              <w:ind w:left="420"/>
              <w:rPr>
                <w:sz w:val="21"/>
              </w:rPr>
            </w:pPr>
            <w:r w:rsidRPr="00BD283A">
              <w:rPr>
                <w:b/>
                <w:sz w:val="21"/>
              </w:rPr>
              <w:t>项目起讫时间</w:t>
            </w:r>
            <w:r w:rsidRPr="00BD283A">
              <w:rPr>
                <w:sz w:val="21"/>
              </w:rPr>
              <w:t>：</w:t>
            </w:r>
            <w:r w:rsidRPr="00BD283A">
              <w:rPr>
                <w:sz w:val="21"/>
              </w:rPr>
              <w:t>2015.1-2019.12</w:t>
            </w:r>
          </w:p>
          <w:p w:rsidR="00C314F7" w:rsidRPr="00BD283A" w:rsidRDefault="00C314F7" w:rsidP="00C314F7">
            <w:pPr>
              <w:snapToGrid w:val="0"/>
              <w:ind w:left="420"/>
              <w:rPr>
                <w:sz w:val="21"/>
              </w:rPr>
            </w:pPr>
            <w:r w:rsidRPr="00BD283A">
              <w:rPr>
                <w:b/>
                <w:sz w:val="21"/>
              </w:rPr>
              <w:t>所有项目完成人姓名：</w:t>
            </w:r>
            <w:r w:rsidR="000D1C6E" w:rsidRPr="00BD283A">
              <w:rPr>
                <w:sz w:val="21"/>
              </w:rPr>
              <w:t>张改平、田克恭、夏平安、梁振普、万博、</w:t>
            </w:r>
            <w:r w:rsidRPr="00BD283A">
              <w:rPr>
                <w:sz w:val="21"/>
              </w:rPr>
              <w:t>褚贝贝、</w:t>
            </w:r>
            <w:r w:rsidR="000D1C6E" w:rsidRPr="00BD283A">
              <w:rPr>
                <w:sz w:val="21"/>
              </w:rPr>
              <w:t>赵孟孟</w:t>
            </w:r>
            <w:r w:rsidRPr="00BD283A">
              <w:rPr>
                <w:sz w:val="21"/>
              </w:rPr>
              <w:t>、</w:t>
            </w:r>
            <w:r w:rsidR="000D1C6E" w:rsidRPr="00BD283A">
              <w:rPr>
                <w:sz w:val="21"/>
              </w:rPr>
              <w:t>宋亚鹏</w:t>
            </w:r>
            <w:r w:rsidRPr="00BD283A">
              <w:rPr>
                <w:sz w:val="21"/>
              </w:rPr>
              <w:t>、</w:t>
            </w:r>
            <w:r w:rsidR="000D1C6E" w:rsidRPr="00BD283A">
              <w:rPr>
                <w:sz w:val="21"/>
              </w:rPr>
              <w:t>马红芳、侯婕</w:t>
            </w:r>
          </w:p>
          <w:p w:rsidR="00C314F7" w:rsidRPr="00BD283A" w:rsidRDefault="00C314F7" w:rsidP="00BF3315">
            <w:pPr>
              <w:snapToGrid w:val="0"/>
              <w:ind w:firstLineChars="200" w:firstLine="422"/>
              <w:rPr>
                <w:sz w:val="21"/>
              </w:rPr>
            </w:pPr>
            <w:r w:rsidRPr="00BD283A">
              <w:rPr>
                <w:b/>
                <w:sz w:val="21"/>
              </w:rPr>
              <w:t>本人排序</w:t>
            </w:r>
            <w:r w:rsidRPr="00BD283A">
              <w:rPr>
                <w:sz w:val="21"/>
              </w:rPr>
              <w:t>：第</w:t>
            </w:r>
            <w:r w:rsidR="000D1C6E" w:rsidRPr="00BD283A">
              <w:rPr>
                <w:sz w:val="21"/>
              </w:rPr>
              <w:t>六</w:t>
            </w:r>
          </w:p>
          <w:p w:rsidR="00C314F7" w:rsidRPr="00BD283A" w:rsidRDefault="00C314F7" w:rsidP="00BF3315">
            <w:pPr>
              <w:numPr>
                <w:ilvl w:val="0"/>
                <w:numId w:val="4"/>
              </w:numPr>
              <w:snapToGrid w:val="0"/>
              <w:spacing w:beforeLines="50" w:before="204"/>
              <w:rPr>
                <w:sz w:val="21"/>
              </w:rPr>
            </w:pPr>
            <w:r w:rsidRPr="00BD283A">
              <w:rPr>
                <w:b/>
                <w:sz w:val="21"/>
              </w:rPr>
              <w:t>项目名称</w:t>
            </w:r>
            <w:r w:rsidRPr="00BD283A">
              <w:rPr>
                <w:sz w:val="21"/>
              </w:rPr>
              <w:t>：</w:t>
            </w:r>
            <w:r w:rsidRPr="00BD283A">
              <w:rPr>
                <w:sz w:val="21"/>
              </w:rPr>
              <w:t>CRISPR-</w:t>
            </w:r>
            <w:proofErr w:type="spellStart"/>
            <w:r w:rsidRPr="00BD283A">
              <w:rPr>
                <w:sz w:val="21"/>
              </w:rPr>
              <w:t>Cas</w:t>
            </w:r>
            <w:proofErr w:type="spellEnd"/>
            <w:r w:rsidRPr="00BD283A">
              <w:rPr>
                <w:sz w:val="21"/>
              </w:rPr>
              <w:t>新型基因敲除载体的构建及功能</w:t>
            </w:r>
          </w:p>
          <w:p w:rsidR="00C314F7" w:rsidRPr="00BD283A" w:rsidRDefault="00C314F7" w:rsidP="00C314F7">
            <w:pPr>
              <w:snapToGrid w:val="0"/>
              <w:ind w:left="420"/>
              <w:rPr>
                <w:sz w:val="21"/>
              </w:rPr>
            </w:pPr>
            <w:r w:rsidRPr="00BD283A">
              <w:rPr>
                <w:b/>
                <w:sz w:val="21"/>
              </w:rPr>
              <w:t>项目来源</w:t>
            </w:r>
            <w:r w:rsidRPr="00BD283A">
              <w:rPr>
                <w:sz w:val="21"/>
              </w:rPr>
              <w:t>：河南农业大学杰出人才项目</w:t>
            </w:r>
          </w:p>
          <w:p w:rsidR="00C314F7" w:rsidRPr="00BD283A" w:rsidRDefault="00C314F7" w:rsidP="00C314F7">
            <w:pPr>
              <w:snapToGrid w:val="0"/>
              <w:ind w:left="420"/>
              <w:rPr>
                <w:sz w:val="21"/>
              </w:rPr>
            </w:pPr>
            <w:r w:rsidRPr="00BD283A">
              <w:rPr>
                <w:b/>
                <w:sz w:val="21"/>
              </w:rPr>
              <w:t>项目经费</w:t>
            </w:r>
            <w:r w:rsidRPr="00BD283A">
              <w:rPr>
                <w:sz w:val="21"/>
              </w:rPr>
              <w:t>：</w:t>
            </w:r>
            <w:r w:rsidRPr="00BD283A">
              <w:rPr>
                <w:sz w:val="21"/>
              </w:rPr>
              <w:t xml:space="preserve">500 </w:t>
            </w:r>
            <w:r w:rsidRPr="00BD283A">
              <w:rPr>
                <w:sz w:val="21"/>
              </w:rPr>
              <w:t>万元</w:t>
            </w:r>
          </w:p>
          <w:p w:rsidR="00C314F7" w:rsidRPr="00BD283A" w:rsidRDefault="00C314F7" w:rsidP="00C314F7">
            <w:pPr>
              <w:snapToGrid w:val="0"/>
              <w:ind w:left="420"/>
              <w:rPr>
                <w:sz w:val="21"/>
              </w:rPr>
            </w:pPr>
            <w:r w:rsidRPr="00BD283A">
              <w:rPr>
                <w:b/>
                <w:sz w:val="21"/>
              </w:rPr>
              <w:t>项目起讫时间</w:t>
            </w:r>
            <w:r w:rsidRPr="00BD283A">
              <w:rPr>
                <w:sz w:val="21"/>
              </w:rPr>
              <w:t>：</w:t>
            </w:r>
            <w:r w:rsidRPr="00BD283A">
              <w:rPr>
                <w:sz w:val="21"/>
              </w:rPr>
              <w:t>2017.4-2022.4</w:t>
            </w:r>
          </w:p>
          <w:p w:rsidR="00C314F7" w:rsidRPr="00BD283A" w:rsidRDefault="00C314F7" w:rsidP="00C314F7">
            <w:pPr>
              <w:snapToGrid w:val="0"/>
              <w:ind w:left="420"/>
              <w:rPr>
                <w:bCs/>
                <w:sz w:val="21"/>
              </w:rPr>
            </w:pPr>
            <w:r w:rsidRPr="00BD283A">
              <w:rPr>
                <w:b/>
                <w:sz w:val="21"/>
              </w:rPr>
              <w:t>所有项目完成人姓名</w:t>
            </w:r>
            <w:r w:rsidRPr="00BD283A">
              <w:rPr>
                <w:sz w:val="21"/>
              </w:rPr>
              <w:t>：褚贝贝</w:t>
            </w:r>
          </w:p>
          <w:p w:rsidR="00C314F7" w:rsidRPr="00BD283A" w:rsidRDefault="00C314F7" w:rsidP="00C314F7">
            <w:pPr>
              <w:snapToGrid w:val="0"/>
              <w:ind w:firstLineChars="200" w:firstLine="422"/>
              <w:rPr>
                <w:sz w:val="21"/>
              </w:rPr>
            </w:pPr>
            <w:r w:rsidRPr="00BD283A">
              <w:rPr>
                <w:b/>
                <w:sz w:val="21"/>
              </w:rPr>
              <w:t>本人排序</w:t>
            </w:r>
            <w:r w:rsidRPr="00BD283A">
              <w:rPr>
                <w:sz w:val="21"/>
              </w:rPr>
              <w:t>：主持</w:t>
            </w:r>
          </w:p>
          <w:p w:rsidR="00C314F7" w:rsidRPr="00BD283A" w:rsidRDefault="00C314F7" w:rsidP="00C314F7">
            <w:pPr>
              <w:snapToGrid w:val="0"/>
              <w:ind w:firstLineChars="200" w:firstLine="420"/>
              <w:rPr>
                <w:sz w:val="21"/>
              </w:rPr>
            </w:pPr>
          </w:p>
          <w:p w:rsidR="00C314F7" w:rsidRPr="00BD283A" w:rsidRDefault="00C314F7" w:rsidP="00C314F7">
            <w:pPr>
              <w:numPr>
                <w:ilvl w:val="0"/>
                <w:numId w:val="4"/>
              </w:numPr>
              <w:snapToGrid w:val="0"/>
              <w:rPr>
                <w:sz w:val="21"/>
              </w:rPr>
            </w:pPr>
            <w:r w:rsidRPr="00BD283A">
              <w:rPr>
                <w:b/>
                <w:sz w:val="21"/>
              </w:rPr>
              <w:t>项目名称</w:t>
            </w:r>
            <w:r w:rsidRPr="00BD283A">
              <w:rPr>
                <w:sz w:val="21"/>
              </w:rPr>
              <w:t>：国家万人计划青年拔尖人才</w:t>
            </w:r>
          </w:p>
          <w:p w:rsidR="00C314F7" w:rsidRPr="00BD283A" w:rsidRDefault="00C314F7" w:rsidP="00C314F7">
            <w:pPr>
              <w:snapToGrid w:val="0"/>
              <w:ind w:left="420"/>
              <w:rPr>
                <w:sz w:val="21"/>
              </w:rPr>
            </w:pPr>
            <w:r w:rsidRPr="00BD283A">
              <w:rPr>
                <w:b/>
                <w:sz w:val="21"/>
              </w:rPr>
              <w:t>项目来源</w:t>
            </w:r>
            <w:r w:rsidRPr="00BD283A">
              <w:rPr>
                <w:sz w:val="21"/>
              </w:rPr>
              <w:t>：国家万人计划青年拔尖人才项目</w:t>
            </w:r>
          </w:p>
          <w:p w:rsidR="00C314F7" w:rsidRPr="00BD283A" w:rsidRDefault="00C314F7" w:rsidP="00C314F7">
            <w:pPr>
              <w:snapToGrid w:val="0"/>
              <w:ind w:left="420"/>
              <w:rPr>
                <w:sz w:val="21"/>
              </w:rPr>
            </w:pPr>
            <w:r w:rsidRPr="00BD283A">
              <w:rPr>
                <w:b/>
                <w:sz w:val="21"/>
              </w:rPr>
              <w:t>项目经费</w:t>
            </w:r>
            <w:r w:rsidRPr="00BD283A">
              <w:rPr>
                <w:sz w:val="21"/>
              </w:rPr>
              <w:t>：</w:t>
            </w:r>
            <w:r w:rsidRPr="00BD283A">
              <w:rPr>
                <w:sz w:val="21"/>
              </w:rPr>
              <w:t xml:space="preserve">200 </w:t>
            </w:r>
            <w:r w:rsidRPr="00BD283A">
              <w:rPr>
                <w:sz w:val="21"/>
              </w:rPr>
              <w:t>万元</w:t>
            </w:r>
          </w:p>
          <w:p w:rsidR="00C314F7" w:rsidRPr="00BD283A" w:rsidRDefault="00C314F7" w:rsidP="00C314F7">
            <w:pPr>
              <w:snapToGrid w:val="0"/>
              <w:ind w:left="420"/>
              <w:rPr>
                <w:sz w:val="21"/>
              </w:rPr>
            </w:pPr>
            <w:r w:rsidRPr="00BD283A">
              <w:rPr>
                <w:b/>
                <w:sz w:val="21"/>
              </w:rPr>
              <w:t>项目起讫时间</w:t>
            </w:r>
            <w:r w:rsidRPr="00BD283A">
              <w:rPr>
                <w:sz w:val="21"/>
              </w:rPr>
              <w:t>：</w:t>
            </w:r>
            <w:r w:rsidRPr="00BD283A">
              <w:rPr>
                <w:sz w:val="21"/>
              </w:rPr>
              <w:t>2016-2021</w:t>
            </w:r>
          </w:p>
          <w:p w:rsidR="00C314F7" w:rsidRPr="00BD283A" w:rsidRDefault="00C314F7" w:rsidP="00C314F7">
            <w:pPr>
              <w:snapToGrid w:val="0"/>
              <w:ind w:left="420"/>
              <w:rPr>
                <w:bCs/>
                <w:sz w:val="21"/>
              </w:rPr>
            </w:pPr>
            <w:r w:rsidRPr="00BD283A">
              <w:rPr>
                <w:b/>
                <w:sz w:val="21"/>
              </w:rPr>
              <w:t>所有项目完成人姓名</w:t>
            </w:r>
            <w:r w:rsidRPr="00BD283A">
              <w:rPr>
                <w:sz w:val="21"/>
              </w:rPr>
              <w:t>：褚贝贝</w:t>
            </w:r>
          </w:p>
          <w:p w:rsidR="00C314F7" w:rsidRPr="00BD283A" w:rsidRDefault="00C314F7" w:rsidP="00C314F7">
            <w:pPr>
              <w:snapToGrid w:val="0"/>
              <w:ind w:firstLineChars="200" w:firstLine="422"/>
              <w:rPr>
                <w:sz w:val="21"/>
              </w:rPr>
            </w:pPr>
            <w:r w:rsidRPr="00BD283A">
              <w:rPr>
                <w:b/>
                <w:sz w:val="21"/>
              </w:rPr>
              <w:t>本人排序</w:t>
            </w:r>
            <w:r w:rsidRPr="00BD283A">
              <w:rPr>
                <w:sz w:val="21"/>
              </w:rPr>
              <w:t>：主持</w:t>
            </w:r>
          </w:p>
          <w:p w:rsidR="00C314F7" w:rsidRPr="00BD283A" w:rsidRDefault="00C314F7" w:rsidP="00C314F7">
            <w:pPr>
              <w:snapToGrid w:val="0"/>
              <w:ind w:firstLineChars="200" w:firstLine="420"/>
              <w:rPr>
                <w:sz w:val="21"/>
              </w:rPr>
            </w:pPr>
          </w:p>
          <w:p w:rsidR="00C314F7" w:rsidRPr="00BD283A" w:rsidRDefault="00C314F7" w:rsidP="00C314F7">
            <w:pPr>
              <w:numPr>
                <w:ilvl w:val="0"/>
                <w:numId w:val="4"/>
              </w:numPr>
              <w:snapToGrid w:val="0"/>
              <w:rPr>
                <w:sz w:val="21"/>
              </w:rPr>
            </w:pPr>
            <w:r w:rsidRPr="00BD283A">
              <w:rPr>
                <w:b/>
                <w:sz w:val="21"/>
              </w:rPr>
              <w:t>项目名称</w:t>
            </w:r>
            <w:r w:rsidRPr="00BD283A">
              <w:rPr>
                <w:sz w:val="21"/>
              </w:rPr>
              <w:t>：</w:t>
            </w:r>
            <w:r w:rsidR="000A59FA" w:rsidRPr="00BD283A">
              <w:rPr>
                <w:sz w:val="21"/>
              </w:rPr>
              <w:t>非洲猪瘟病毒主要免疫原的识别与疫苗靶点发现研究</w:t>
            </w:r>
          </w:p>
          <w:p w:rsidR="000A59FA" w:rsidRPr="00BD283A" w:rsidRDefault="00C314F7" w:rsidP="00C314F7">
            <w:pPr>
              <w:snapToGrid w:val="0"/>
              <w:ind w:left="420"/>
              <w:rPr>
                <w:sz w:val="21"/>
              </w:rPr>
            </w:pPr>
            <w:r w:rsidRPr="00BD283A">
              <w:rPr>
                <w:b/>
                <w:sz w:val="21"/>
              </w:rPr>
              <w:t>项目来源</w:t>
            </w:r>
            <w:r w:rsidRPr="00BD283A">
              <w:rPr>
                <w:sz w:val="21"/>
              </w:rPr>
              <w:t>：</w:t>
            </w:r>
            <w:r w:rsidR="000A59FA" w:rsidRPr="00BD283A">
              <w:rPr>
                <w:sz w:val="21"/>
              </w:rPr>
              <w:t>国家自然科学基金重点专项</w:t>
            </w:r>
          </w:p>
          <w:p w:rsidR="00C314F7" w:rsidRPr="00BD283A" w:rsidRDefault="00C314F7" w:rsidP="00C314F7">
            <w:pPr>
              <w:snapToGrid w:val="0"/>
              <w:ind w:left="420"/>
              <w:rPr>
                <w:sz w:val="21"/>
              </w:rPr>
            </w:pPr>
            <w:r w:rsidRPr="00BD283A">
              <w:rPr>
                <w:b/>
                <w:sz w:val="21"/>
              </w:rPr>
              <w:t>项目经费</w:t>
            </w:r>
            <w:r w:rsidRPr="00BD283A">
              <w:rPr>
                <w:sz w:val="21"/>
              </w:rPr>
              <w:t>：</w:t>
            </w:r>
            <w:r w:rsidR="000A59FA" w:rsidRPr="00BD283A">
              <w:rPr>
                <w:sz w:val="21"/>
              </w:rPr>
              <w:t>3</w:t>
            </w:r>
            <w:r w:rsidRPr="00BD283A">
              <w:rPr>
                <w:sz w:val="21"/>
              </w:rPr>
              <w:t xml:space="preserve">00 </w:t>
            </w:r>
            <w:r w:rsidRPr="00BD283A">
              <w:rPr>
                <w:sz w:val="21"/>
              </w:rPr>
              <w:t>万元</w:t>
            </w:r>
          </w:p>
          <w:p w:rsidR="00C314F7" w:rsidRPr="00BD283A" w:rsidRDefault="00C314F7" w:rsidP="00C314F7">
            <w:pPr>
              <w:snapToGrid w:val="0"/>
              <w:ind w:left="420"/>
              <w:rPr>
                <w:sz w:val="21"/>
              </w:rPr>
            </w:pPr>
            <w:r w:rsidRPr="00BD283A">
              <w:rPr>
                <w:b/>
                <w:sz w:val="21"/>
              </w:rPr>
              <w:t>项目起讫时间</w:t>
            </w:r>
            <w:r w:rsidRPr="00BD283A">
              <w:rPr>
                <w:sz w:val="21"/>
              </w:rPr>
              <w:t>：</w:t>
            </w:r>
            <w:r w:rsidRPr="00BD283A">
              <w:rPr>
                <w:sz w:val="21"/>
              </w:rPr>
              <w:t>201</w:t>
            </w:r>
            <w:r w:rsidR="000A59FA" w:rsidRPr="00BD283A">
              <w:rPr>
                <w:sz w:val="21"/>
              </w:rPr>
              <w:t>9.7</w:t>
            </w:r>
            <w:r w:rsidRPr="00BD283A">
              <w:rPr>
                <w:sz w:val="21"/>
              </w:rPr>
              <w:t>-202</w:t>
            </w:r>
            <w:r w:rsidR="000A59FA" w:rsidRPr="00BD283A">
              <w:rPr>
                <w:sz w:val="21"/>
              </w:rPr>
              <w:t>2.6</w:t>
            </w:r>
          </w:p>
          <w:p w:rsidR="00C314F7" w:rsidRPr="00BD283A" w:rsidRDefault="00C314F7" w:rsidP="00C314F7">
            <w:pPr>
              <w:snapToGrid w:val="0"/>
              <w:ind w:left="420"/>
              <w:rPr>
                <w:bCs/>
                <w:sz w:val="21"/>
              </w:rPr>
            </w:pPr>
            <w:r w:rsidRPr="00BD283A">
              <w:rPr>
                <w:b/>
                <w:sz w:val="21"/>
              </w:rPr>
              <w:t>所有项目完成人姓名</w:t>
            </w:r>
            <w:r w:rsidRPr="00BD283A">
              <w:rPr>
                <w:sz w:val="21"/>
              </w:rPr>
              <w:t>：</w:t>
            </w:r>
            <w:r w:rsidR="000A4417" w:rsidRPr="00BD283A">
              <w:rPr>
                <w:sz w:val="21"/>
              </w:rPr>
              <w:t>张改平、张守涛、</w:t>
            </w:r>
            <w:r w:rsidRPr="00BD283A">
              <w:rPr>
                <w:sz w:val="21"/>
              </w:rPr>
              <w:t>褚贝贝</w:t>
            </w:r>
            <w:r w:rsidR="000A4417" w:rsidRPr="00BD283A">
              <w:rPr>
                <w:sz w:val="21"/>
              </w:rPr>
              <w:t>、庄国庆、刘燕凯、吴亚楠、蒋大伟、黄庆瑞、刘红亮、梁超</w:t>
            </w:r>
          </w:p>
          <w:p w:rsidR="00704702" w:rsidRPr="00BD283A" w:rsidRDefault="00C314F7" w:rsidP="007360BE">
            <w:pPr>
              <w:snapToGrid w:val="0"/>
              <w:ind w:firstLineChars="200" w:firstLine="422"/>
              <w:rPr>
                <w:sz w:val="21"/>
              </w:rPr>
            </w:pPr>
            <w:r w:rsidRPr="00BD283A">
              <w:rPr>
                <w:b/>
                <w:sz w:val="21"/>
              </w:rPr>
              <w:t>本人排序</w:t>
            </w:r>
            <w:r w:rsidRPr="00BD283A">
              <w:rPr>
                <w:sz w:val="21"/>
              </w:rPr>
              <w:t>：</w:t>
            </w:r>
            <w:r w:rsidR="000A4417" w:rsidRPr="00BD283A">
              <w:rPr>
                <w:sz w:val="21"/>
              </w:rPr>
              <w:t>第三</w:t>
            </w:r>
          </w:p>
        </w:tc>
      </w:tr>
    </w:tbl>
    <w:p w:rsidR="00704702" w:rsidRPr="00BD283A" w:rsidRDefault="00704702">
      <w:pPr>
        <w:rPr>
          <w:rFonts w:eastAsia="黑体"/>
          <w:szCs w:val="20"/>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5"/>
      </w:tblGrid>
      <w:tr w:rsidR="00704702" w:rsidRPr="00BD283A">
        <w:trPr>
          <w:trHeight w:val="5560"/>
        </w:trPr>
        <w:tc>
          <w:tcPr>
            <w:tcW w:w="9135" w:type="dxa"/>
            <w:tcBorders>
              <w:top w:val="single" w:sz="4" w:space="0" w:color="auto"/>
              <w:left w:val="single" w:sz="4" w:space="0" w:color="auto"/>
              <w:bottom w:val="single" w:sz="4" w:space="0" w:color="auto"/>
              <w:right w:val="single" w:sz="4" w:space="0" w:color="auto"/>
            </w:tcBorders>
            <w:vAlign w:val="center"/>
          </w:tcPr>
          <w:p w:rsidR="00704702" w:rsidRPr="00BD283A" w:rsidRDefault="00AA4FD5">
            <w:pPr>
              <w:snapToGrid w:val="0"/>
              <w:jc w:val="left"/>
              <w:rPr>
                <w:bCs/>
                <w:sz w:val="21"/>
                <w:szCs w:val="21"/>
              </w:rPr>
            </w:pPr>
            <w:r w:rsidRPr="00BD283A">
              <w:rPr>
                <w:bCs/>
                <w:sz w:val="21"/>
                <w:szCs w:val="21"/>
              </w:rPr>
              <w:lastRenderedPageBreak/>
              <w:t>2</w:t>
            </w:r>
            <w:r w:rsidRPr="00BD283A">
              <w:rPr>
                <w:bCs/>
                <w:sz w:val="21"/>
                <w:szCs w:val="21"/>
              </w:rPr>
              <w:t>、代表性著作、论文</w:t>
            </w:r>
          </w:p>
          <w:p w:rsidR="00625350" w:rsidRPr="00BD283A" w:rsidRDefault="00AA4FD5" w:rsidP="00625350">
            <w:pPr>
              <w:snapToGrid w:val="0"/>
              <w:jc w:val="left"/>
              <w:rPr>
                <w:bCs/>
                <w:sz w:val="21"/>
                <w:szCs w:val="21"/>
              </w:rPr>
            </w:pPr>
            <w:r w:rsidRPr="00BD283A">
              <w:rPr>
                <w:bCs/>
                <w:sz w:val="21"/>
                <w:szCs w:val="21"/>
              </w:rPr>
              <w:t>（请注明著作或论文名称、出版单位或发表刊物名称、期号、出版或发表时间、所有著、作者姓名以及作者排序等）</w:t>
            </w:r>
          </w:p>
          <w:p w:rsidR="00EF3CE4" w:rsidRDefault="00EF3CE4" w:rsidP="00EF3CE4">
            <w:pPr>
              <w:pStyle w:val="a5"/>
              <w:numPr>
                <w:ilvl w:val="0"/>
                <w:numId w:val="5"/>
              </w:numPr>
              <w:ind w:firstLineChars="0"/>
              <w:rPr>
                <w:rFonts w:ascii="Times New Roman" w:hAnsi="Times New Roman" w:cs="Times New Roman"/>
                <w:color w:val="000000" w:themeColor="text1"/>
              </w:rPr>
            </w:pPr>
            <w:r w:rsidRPr="00EF3CE4">
              <w:rPr>
                <w:rFonts w:ascii="Times New Roman" w:hAnsi="Times New Roman" w:cs="Times New Roman"/>
                <w:color w:val="000000" w:themeColor="text1"/>
              </w:rPr>
              <w:t xml:space="preserve">Lei Zeng, </w:t>
            </w:r>
            <w:proofErr w:type="spellStart"/>
            <w:r w:rsidRPr="00EF3CE4">
              <w:rPr>
                <w:rFonts w:ascii="Times New Roman" w:hAnsi="Times New Roman" w:cs="Times New Roman"/>
                <w:color w:val="000000" w:themeColor="text1"/>
              </w:rPr>
              <w:t>Meng</w:t>
            </w:r>
            <w:proofErr w:type="spellEnd"/>
            <w:r w:rsidRPr="00EF3CE4">
              <w:rPr>
                <w:rFonts w:ascii="Times New Roman" w:hAnsi="Times New Roman" w:cs="Times New Roman"/>
                <w:color w:val="000000" w:themeColor="text1"/>
              </w:rPr>
              <w:t xml:space="preserve">-Di Wang, Sheng-Li Ming, </w:t>
            </w:r>
            <w:proofErr w:type="spellStart"/>
            <w:r w:rsidRPr="00EF3CE4">
              <w:rPr>
                <w:rFonts w:ascii="Times New Roman" w:hAnsi="Times New Roman" w:cs="Times New Roman"/>
                <w:color w:val="000000" w:themeColor="text1"/>
              </w:rPr>
              <w:t>Guo</w:t>
            </w:r>
            <w:proofErr w:type="spellEnd"/>
            <w:r w:rsidRPr="00EF3CE4">
              <w:rPr>
                <w:rFonts w:ascii="Times New Roman" w:hAnsi="Times New Roman" w:cs="Times New Roman"/>
                <w:color w:val="000000" w:themeColor="text1"/>
              </w:rPr>
              <w:t>-Li Li, Peng-Wei Yu,</w:t>
            </w:r>
            <w:r w:rsidRPr="00EF3CE4">
              <w:rPr>
                <w:rFonts w:ascii="Times New Roman" w:hAnsi="Times New Roman" w:cs="Times New Roman" w:hint="eastAsia"/>
                <w:color w:val="000000" w:themeColor="text1"/>
              </w:rPr>
              <w:t xml:space="preserve"> </w:t>
            </w:r>
            <w:r w:rsidRPr="00EF3CE4">
              <w:rPr>
                <w:rFonts w:ascii="Times New Roman" w:hAnsi="Times New Roman" w:cs="Times New Roman"/>
                <w:color w:val="000000" w:themeColor="text1"/>
              </w:rPr>
              <w:t xml:space="preserve">Yan-Li </w:t>
            </w:r>
            <w:proofErr w:type="spellStart"/>
            <w:r w:rsidRPr="00EF3CE4">
              <w:rPr>
                <w:rFonts w:ascii="Times New Roman" w:hAnsi="Times New Roman" w:cs="Times New Roman"/>
                <w:color w:val="000000" w:themeColor="text1"/>
              </w:rPr>
              <w:t>Qia</w:t>
            </w:r>
            <w:proofErr w:type="spellEnd"/>
            <w:r w:rsidRPr="00EF3CE4">
              <w:rPr>
                <w:rFonts w:ascii="Times New Roman" w:hAnsi="Times New Roman" w:cs="Times New Roman"/>
                <w:color w:val="000000" w:themeColor="text1"/>
              </w:rPr>
              <w:t xml:space="preserve">, Da-Wei Jiang, </w:t>
            </w:r>
            <w:proofErr w:type="spellStart"/>
            <w:r w:rsidRPr="00EF3CE4">
              <w:rPr>
                <w:rFonts w:ascii="Times New Roman" w:hAnsi="Times New Roman" w:cs="Times New Roman"/>
                <w:color w:val="000000" w:themeColor="text1"/>
              </w:rPr>
              <w:t>Guo</w:t>
            </w:r>
            <w:proofErr w:type="spellEnd"/>
            <w:r w:rsidRPr="00EF3CE4">
              <w:rPr>
                <w:rFonts w:ascii="Times New Roman" w:hAnsi="Times New Roman" w:cs="Times New Roman"/>
                <w:color w:val="000000" w:themeColor="text1"/>
              </w:rPr>
              <w:t>-Yu Yang</w:t>
            </w:r>
            <w:r w:rsidRPr="00EF3CE4">
              <w:rPr>
                <w:rFonts w:ascii="Times New Roman" w:hAnsi="Times New Roman" w:cs="Times New Roman" w:hint="eastAsia"/>
                <w:color w:val="000000" w:themeColor="text1"/>
              </w:rPr>
              <w:t>*</w:t>
            </w:r>
            <w:r w:rsidRPr="00EF3CE4">
              <w:rPr>
                <w:rFonts w:ascii="Times New Roman" w:hAnsi="Times New Roman" w:cs="Times New Roman"/>
                <w:color w:val="000000" w:themeColor="text1"/>
              </w:rPr>
              <w:t>, Jiang Wang</w:t>
            </w:r>
            <w:r w:rsidRPr="00EF3CE4">
              <w:rPr>
                <w:rFonts w:ascii="Times New Roman" w:hAnsi="Times New Roman" w:cs="Times New Roman" w:hint="eastAsia"/>
                <w:color w:val="000000" w:themeColor="text1"/>
              </w:rPr>
              <w:t>*</w:t>
            </w:r>
            <w:r w:rsidRPr="00EF3CE4">
              <w:rPr>
                <w:rFonts w:ascii="Times New Roman" w:hAnsi="Times New Roman" w:cs="Times New Roman"/>
                <w:color w:val="000000" w:themeColor="text1"/>
              </w:rPr>
              <w:t xml:space="preserve">, </w:t>
            </w:r>
            <w:r w:rsidRPr="00BD283A">
              <w:rPr>
                <w:rFonts w:ascii="Times New Roman" w:hAnsi="Times New Roman" w:cs="Times New Roman"/>
                <w:b/>
                <w:color w:val="000000" w:themeColor="text1"/>
                <w:u w:val="single"/>
              </w:rPr>
              <w:t>Bei-Bei Chu*</w:t>
            </w:r>
            <w:r w:rsidRPr="00EF3CE4">
              <w:rPr>
                <w:rFonts w:ascii="Times New Roman" w:hAnsi="Times New Roman" w:cs="Times New Roman" w:hint="eastAsia"/>
                <w:color w:val="000000" w:themeColor="text1"/>
              </w:rPr>
              <w:t>.</w:t>
            </w:r>
            <w:r w:rsidRPr="00EF3CE4">
              <w:rPr>
                <w:rFonts w:ascii="Times New Roman" w:hAnsi="Times New Roman" w:cs="Times New Roman"/>
                <w:color w:val="000000" w:themeColor="text1"/>
              </w:rPr>
              <w:t xml:space="preserve"> An effective </w:t>
            </w:r>
            <w:proofErr w:type="spellStart"/>
            <w:r w:rsidRPr="00EF3CE4">
              <w:rPr>
                <w:rFonts w:ascii="Times New Roman" w:hAnsi="Times New Roman" w:cs="Times New Roman"/>
                <w:color w:val="000000" w:themeColor="text1"/>
              </w:rPr>
              <w:t>inactivant</w:t>
            </w:r>
            <w:proofErr w:type="spellEnd"/>
            <w:r w:rsidRPr="00EF3CE4">
              <w:rPr>
                <w:rFonts w:ascii="Times New Roman" w:hAnsi="Times New Roman" w:cs="Times New Roman"/>
                <w:color w:val="000000" w:themeColor="text1"/>
              </w:rPr>
              <w:t xml:space="preserve"> based on singlet oxygen-mediated lipid oxidation</w:t>
            </w:r>
            <w:r w:rsidRPr="00EF3CE4">
              <w:rPr>
                <w:rFonts w:ascii="Times New Roman" w:hAnsi="Times New Roman" w:cs="Times New Roman" w:hint="eastAsia"/>
                <w:color w:val="000000" w:themeColor="text1"/>
              </w:rPr>
              <w:t xml:space="preserve"> </w:t>
            </w:r>
            <w:r w:rsidRPr="00EF3CE4">
              <w:rPr>
                <w:rFonts w:ascii="Times New Roman" w:hAnsi="Times New Roman" w:cs="Times New Roman"/>
                <w:color w:val="000000" w:themeColor="text1"/>
              </w:rPr>
              <w:t>implicates a new paradigm for broad-spectrum antivirals</w:t>
            </w:r>
            <w:r w:rsidRPr="00EF3CE4">
              <w:rPr>
                <w:rFonts w:ascii="Times New Roman" w:hAnsi="Times New Roman" w:cs="Times New Roman" w:hint="eastAsia"/>
                <w:color w:val="000000" w:themeColor="text1"/>
              </w:rPr>
              <w:t xml:space="preserve">. 2020, Redox Biology; </w:t>
            </w:r>
            <w:r w:rsidRPr="00EF3CE4">
              <w:rPr>
                <w:rFonts w:ascii="Times New Roman" w:hAnsi="Times New Roman" w:cs="Times New Roman"/>
                <w:color w:val="000000" w:themeColor="text1"/>
              </w:rPr>
              <w:t>8;36:101601</w:t>
            </w:r>
          </w:p>
          <w:p w:rsidR="00625350" w:rsidRPr="00EF3CE4" w:rsidRDefault="00625350" w:rsidP="00EF3CE4">
            <w:pPr>
              <w:pStyle w:val="a5"/>
              <w:numPr>
                <w:ilvl w:val="0"/>
                <w:numId w:val="5"/>
              </w:numPr>
              <w:ind w:firstLineChars="0"/>
              <w:rPr>
                <w:rFonts w:ascii="Times New Roman" w:hAnsi="Times New Roman" w:cs="Times New Roman"/>
                <w:color w:val="000000" w:themeColor="text1"/>
              </w:rPr>
            </w:pPr>
            <w:r w:rsidRPr="00EF3CE4">
              <w:rPr>
                <w:rFonts w:ascii="Times New Roman" w:hAnsi="Times New Roman" w:cs="Times New Roman"/>
                <w:color w:val="000000" w:themeColor="text1"/>
              </w:rPr>
              <w:t xml:space="preserve">Jiang Wang, Chun-Feng Wang, Sheng-Li Ming, </w:t>
            </w:r>
            <w:proofErr w:type="spellStart"/>
            <w:r w:rsidRPr="00EF3CE4">
              <w:rPr>
                <w:rFonts w:ascii="Times New Roman" w:hAnsi="Times New Roman" w:cs="Times New Roman"/>
                <w:color w:val="000000" w:themeColor="text1"/>
              </w:rPr>
              <w:t>Guo</w:t>
            </w:r>
            <w:proofErr w:type="spellEnd"/>
            <w:r w:rsidRPr="00EF3CE4">
              <w:rPr>
                <w:rFonts w:ascii="Times New Roman" w:hAnsi="Times New Roman" w:cs="Times New Roman"/>
                <w:color w:val="000000" w:themeColor="text1"/>
              </w:rPr>
              <w:t xml:space="preserve">-Li Li, Lei Zeng, </w:t>
            </w:r>
            <w:proofErr w:type="spellStart"/>
            <w:r w:rsidRPr="00EF3CE4">
              <w:rPr>
                <w:rFonts w:ascii="Times New Roman" w:hAnsi="Times New Roman" w:cs="Times New Roman"/>
                <w:color w:val="000000" w:themeColor="text1"/>
              </w:rPr>
              <w:t>Meng</w:t>
            </w:r>
            <w:proofErr w:type="spellEnd"/>
            <w:r w:rsidRPr="00EF3CE4">
              <w:rPr>
                <w:rFonts w:ascii="Times New Roman" w:hAnsi="Times New Roman" w:cs="Times New Roman"/>
                <w:color w:val="000000" w:themeColor="text1"/>
              </w:rPr>
              <w:t xml:space="preserve">-Di Wang, Bing-Qian Su, Guoyu Yang*, </w:t>
            </w:r>
            <w:r w:rsidR="00EF3CE4" w:rsidRPr="00BD283A">
              <w:rPr>
                <w:rFonts w:ascii="Times New Roman" w:hAnsi="Times New Roman" w:cs="Times New Roman"/>
                <w:b/>
                <w:color w:val="000000" w:themeColor="text1"/>
                <w:u w:val="single"/>
              </w:rPr>
              <w:t>Bei-Bei Chu*</w:t>
            </w:r>
            <w:r w:rsidRPr="00EF3CE4">
              <w:rPr>
                <w:rFonts w:ascii="Times New Roman" w:hAnsi="Times New Roman" w:cs="Times New Roman"/>
                <w:color w:val="000000" w:themeColor="text1"/>
              </w:rPr>
              <w:t xml:space="preserve">.Porcine IFITM1 is a host restriction factor that inhibits pseudorabies virus infection. 2019, International Journal of Biological Macromolecules. </w:t>
            </w:r>
            <w:r w:rsidR="00EF3CE4" w:rsidRPr="00EF3CE4">
              <w:rPr>
                <w:rFonts w:ascii="Times New Roman" w:hAnsi="Times New Roman" w:cs="Times New Roman" w:hint="eastAsia"/>
                <w:color w:val="000000" w:themeColor="text1"/>
              </w:rPr>
              <w:t xml:space="preserve">2019, </w:t>
            </w:r>
            <w:r w:rsidR="00EF3CE4" w:rsidRPr="00EF3CE4">
              <w:rPr>
                <w:rFonts w:ascii="Times New Roman" w:hAnsi="Times New Roman" w:cs="Times New Roman"/>
                <w:color w:val="000000" w:themeColor="text1"/>
              </w:rPr>
              <w:t>International Journal of Biological Macromolecules</w:t>
            </w:r>
            <w:r w:rsidR="00EF3CE4" w:rsidRPr="00EF3CE4">
              <w:rPr>
                <w:rFonts w:ascii="Times New Roman" w:hAnsi="Times New Roman" w:cs="Times New Roman" w:hint="eastAsia"/>
                <w:color w:val="000000" w:themeColor="text1"/>
              </w:rPr>
              <w:t xml:space="preserve">; </w:t>
            </w:r>
            <w:r w:rsidR="00EF3CE4" w:rsidRPr="00EF3CE4">
              <w:rPr>
                <w:rFonts w:ascii="Times New Roman" w:hAnsi="Times New Roman" w:cs="Times New Roman"/>
                <w:color w:val="000000" w:themeColor="text1"/>
              </w:rPr>
              <w:t>151:1181-1193</w:t>
            </w:r>
            <w:r w:rsidRPr="00EF3CE4">
              <w:rPr>
                <w:rFonts w:ascii="Times New Roman" w:hAnsi="Times New Roman" w:cs="Times New Roman"/>
                <w:color w:val="000000" w:themeColor="text1"/>
              </w:rPr>
              <w:t>.</w:t>
            </w:r>
          </w:p>
          <w:p w:rsidR="00C761AB" w:rsidRPr="00BD283A" w:rsidRDefault="00C761AB" w:rsidP="00EF3CE4">
            <w:pPr>
              <w:pStyle w:val="a5"/>
              <w:numPr>
                <w:ilvl w:val="0"/>
                <w:numId w:val="5"/>
              </w:numPr>
              <w:ind w:firstLineChars="0"/>
              <w:rPr>
                <w:rFonts w:ascii="Times New Roman" w:hAnsi="Times New Roman" w:cs="Times New Roman"/>
                <w:color w:val="000000" w:themeColor="text1"/>
              </w:rPr>
            </w:pPr>
            <w:r w:rsidRPr="00BD283A">
              <w:rPr>
                <w:rFonts w:ascii="Times New Roman" w:hAnsi="Times New Roman" w:cs="Times New Roman"/>
                <w:color w:val="000000" w:themeColor="text1"/>
              </w:rPr>
              <w:t xml:space="preserve">Jiang Wang, Jiao-Yang Liu, </w:t>
            </w:r>
            <w:proofErr w:type="spellStart"/>
            <w:r w:rsidRPr="00BD283A">
              <w:rPr>
                <w:rFonts w:ascii="Times New Roman" w:hAnsi="Times New Roman" w:cs="Times New Roman"/>
                <w:color w:val="000000" w:themeColor="text1"/>
              </w:rPr>
              <w:t>Ke</w:t>
            </w:r>
            <w:proofErr w:type="spellEnd"/>
            <w:r w:rsidRPr="00BD283A">
              <w:rPr>
                <w:rFonts w:ascii="Times New Roman" w:hAnsi="Times New Roman" w:cs="Times New Roman"/>
                <w:color w:val="000000" w:themeColor="text1"/>
              </w:rPr>
              <w:t xml:space="preserve">-Yu Shao, Ying-Qian Han, </w:t>
            </w:r>
            <w:proofErr w:type="spellStart"/>
            <w:r w:rsidRPr="00BD283A">
              <w:rPr>
                <w:rFonts w:ascii="Times New Roman" w:hAnsi="Times New Roman" w:cs="Times New Roman"/>
                <w:color w:val="000000" w:themeColor="text1"/>
              </w:rPr>
              <w:t>Guo</w:t>
            </w:r>
            <w:proofErr w:type="spellEnd"/>
            <w:r w:rsidRPr="00BD283A">
              <w:rPr>
                <w:rFonts w:ascii="Times New Roman" w:hAnsi="Times New Roman" w:cs="Times New Roman"/>
                <w:color w:val="000000" w:themeColor="text1"/>
              </w:rPr>
              <w:t xml:space="preserve">-Li Li, Sheng-Li Ming, Bing-Qian Su, Yong-Kun Du, </w:t>
            </w:r>
            <w:proofErr w:type="spellStart"/>
            <w:r w:rsidRPr="00BD283A">
              <w:rPr>
                <w:rFonts w:ascii="Times New Roman" w:hAnsi="Times New Roman" w:cs="Times New Roman"/>
                <w:color w:val="000000" w:themeColor="text1"/>
              </w:rPr>
              <w:t>Zhong</w:t>
            </w:r>
            <w:proofErr w:type="spellEnd"/>
            <w:r w:rsidRPr="00BD283A">
              <w:rPr>
                <w:rFonts w:ascii="Times New Roman" w:hAnsi="Times New Roman" w:cs="Times New Roman"/>
                <w:color w:val="000000" w:themeColor="text1"/>
              </w:rPr>
              <w:t xml:space="preserve">-Hu Liu, </w:t>
            </w:r>
            <w:proofErr w:type="spellStart"/>
            <w:r w:rsidRPr="00BD283A">
              <w:rPr>
                <w:rFonts w:ascii="Times New Roman" w:hAnsi="Times New Roman" w:cs="Times New Roman"/>
                <w:color w:val="000000" w:themeColor="text1"/>
              </w:rPr>
              <w:t>Gai</w:t>
            </w:r>
            <w:proofErr w:type="spellEnd"/>
            <w:r w:rsidRPr="00BD283A">
              <w:rPr>
                <w:rFonts w:ascii="Times New Roman" w:hAnsi="Times New Roman" w:cs="Times New Roman"/>
                <w:color w:val="000000" w:themeColor="text1"/>
              </w:rPr>
              <w:t xml:space="preserve">-Ping Zhang, </w:t>
            </w:r>
            <w:proofErr w:type="spellStart"/>
            <w:r w:rsidRPr="00BD283A">
              <w:rPr>
                <w:rFonts w:ascii="Times New Roman" w:hAnsi="Times New Roman" w:cs="Times New Roman"/>
                <w:color w:val="000000" w:themeColor="text1"/>
              </w:rPr>
              <w:t>Guo</w:t>
            </w:r>
            <w:proofErr w:type="spellEnd"/>
            <w:r w:rsidRPr="00BD283A">
              <w:rPr>
                <w:rFonts w:ascii="Times New Roman" w:hAnsi="Times New Roman" w:cs="Times New Roman"/>
                <w:color w:val="000000" w:themeColor="text1"/>
              </w:rPr>
              <w:t xml:space="preserve">-Yu Yang*, </w:t>
            </w:r>
            <w:r w:rsidRPr="00BD283A">
              <w:rPr>
                <w:rFonts w:ascii="Times New Roman" w:hAnsi="Times New Roman" w:cs="Times New Roman"/>
                <w:b/>
                <w:color w:val="000000" w:themeColor="text1"/>
                <w:u w:val="single"/>
              </w:rPr>
              <w:t>Bei-Bei Chu*</w:t>
            </w:r>
            <w:r w:rsidRPr="00BD283A">
              <w:rPr>
                <w:rFonts w:ascii="Times New Roman" w:hAnsi="Times New Roman" w:cs="Times New Roman"/>
                <w:color w:val="000000" w:themeColor="text1"/>
              </w:rPr>
              <w:t xml:space="preserve">. PRRSV activates </w:t>
            </w:r>
            <w:proofErr w:type="spellStart"/>
            <w:r w:rsidRPr="00BD283A">
              <w:rPr>
                <w:rFonts w:ascii="Times New Roman" w:hAnsi="Times New Roman" w:cs="Times New Roman"/>
                <w:color w:val="000000" w:themeColor="text1"/>
              </w:rPr>
              <w:t>lipophagy</w:t>
            </w:r>
            <w:proofErr w:type="spellEnd"/>
            <w:r w:rsidRPr="00BD283A">
              <w:rPr>
                <w:rFonts w:ascii="Times New Roman" w:hAnsi="Times New Roman" w:cs="Times New Roman"/>
                <w:color w:val="000000" w:themeColor="text1"/>
              </w:rPr>
              <w:t xml:space="preserve"> to facilitate viral replication through down-regulation of NDRG1 expression. 2019, Journal of Virology, 13;93(17)</w:t>
            </w:r>
          </w:p>
          <w:p w:rsidR="00C761AB" w:rsidRPr="00BD283A" w:rsidRDefault="00C761AB" w:rsidP="00EF3CE4">
            <w:pPr>
              <w:pStyle w:val="a5"/>
              <w:numPr>
                <w:ilvl w:val="0"/>
                <w:numId w:val="5"/>
              </w:numPr>
              <w:ind w:firstLineChars="0"/>
              <w:rPr>
                <w:rFonts w:ascii="Times New Roman" w:hAnsi="Times New Roman" w:cs="Times New Roman"/>
                <w:color w:val="000000" w:themeColor="text1"/>
              </w:rPr>
            </w:pPr>
            <w:r w:rsidRPr="00BD283A">
              <w:rPr>
                <w:rFonts w:ascii="Times New Roman" w:hAnsi="Times New Roman" w:cs="Times New Roman"/>
                <w:color w:val="000000" w:themeColor="text1"/>
              </w:rPr>
              <w:t>Ying-Qian Han, Sheng-Li Ming, Hong-Tao Wu, Lei Zeng, Gen Ba, Jian Li, Wei-</w:t>
            </w:r>
            <w:proofErr w:type="spellStart"/>
            <w:r w:rsidRPr="00BD283A">
              <w:rPr>
                <w:rFonts w:ascii="Times New Roman" w:hAnsi="Times New Roman" w:cs="Times New Roman"/>
                <w:color w:val="000000" w:themeColor="text1"/>
              </w:rPr>
              <w:t>Fei</w:t>
            </w:r>
            <w:proofErr w:type="spellEnd"/>
            <w:r w:rsidRPr="00BD283A">
              <w:rPr>
                <w:rFonts w:ascii="Times New Roman" w:hAnsi="Times New Roman" w:cs="Times New Roman"/>
                <w:color w:val="000000" w:themeColor="text1"/>
              </w:rPr>
              <w:t xml:space="preserve"> Lu, </w:t>
            </w:r>
            <w:proofErr w:type="spellStart"/>
            <w:r w:rsidRPr="00BD283A">
              <w:rPr>
                <w:rFonts w:ascii="Times New Roman" w:hAnsi="Times New Roman" w:cs="Times New Roman"/>
                <w:color w:val="000000" w:themeColor="text1"/>
              </w:rPr>
              <w:t>Jie</w:t>
            </w:r>
            <w:proofErr w:type="spellEnd"/>
            <w:r w:rsidRPr="00BD283A">
              <w:rPr>
                <w:rFonts w:ascii="Times New Roman" w:hAnsi="Times New Roman" w:cs="Times New Roman"/>
                <w:color w:val="000000" w:themeColor="text1"/>
              </w:rPr>
              <w:t xml:space="preserve"> Han, </w:t>
            </w:r>
            <w:proofErr w:type="spellStart"/>
            <w:r w:rsidRPr="00BD283A">
              <w:rPr>
                <w:rFonts w:ascii="Times New Roman" w:hAnsi="Times New Roman" w:cs="Times New Roman"/>
                <w:color w:val="000000" w:themeColor="text1"/>
              </w:rPr>
              <w:t>Qia</w:t>
            </w:r>
            <w:proofErr w:type="spellEnd"/>
            <w:r w:rsidRPr="00BD283A">
              <w:rPr>
                <w:rFonts w:ascii="Times New Roman" w:hAnsi="Times New Roman" w:cs="Times New Roman"/>
                <w:color w:val="000000" w:themeColor="text1"/>
              </w:rPr>
              <w:t xml:space="preserve">-Jun Du, Miao-Miao Sun, </w:t>
            </w:r>
            <w:proofErr w:type="spellStart"/>
            <w:r w:rsidRPr="00BD283A">
              <w:rPr>
                <w:rFonts w:ascii="Times New Roman" w:hAnsi="Times New Roman" w:cs="Times New Roman"/>
                <w:color w:val="000000" w:themeColor="text1"/>
              </w:rPr>
              <w:t>Guo</w:t>
            </w:r>
            <w:proofErr w:type="spellEnd"/>
            <w:r w:rsidRPr="00BD283A">
              <w:rPr>
                <w:rFonts w:ascii="Times New Roman" w:hAnsi="Times New Roman" w:cs="Times New Roman"/>
                <w:color w:val="000000" w:themeColor="text1"/>
              </w:rPr>
              <w:t>-Yu Yang*, Jiang Wang*,</w:t>
            </w:r>
            <w:r w:rsidRPr="00BD283A">
              <w:rPr>
                <w:rFonts w:ascii="Times New Roman" w:hAnsi="Times New Roman" w:cs="Times New Roman"/>
                <w:b/>
                <w:color w:val="000000" w:themeColor="text1"/>
                <w:u w:val="single"/>
              </w:rPr>
              <w:t xml:space="preserve"> Bei-Bei Chu*</w:t>
            </w:r>
            <w:r w:rsidRPr="00BD283A">
              <w:rPr>
                <w:rFonts w:ascii="Times New Roman" w:hAnsi="Times New Roman" w:cs="Times New Roman"/>
                <w:color w:val="000000" w:themeColor="text1"/>
              </w:rPr>
              <w:t xml:space="preserve">. </w:t>
            </w:r>
            <w:proofErr w:type="spellStart"/>
            <w:r w:rsidRPr="00BD283A">
              <w:rPr>
                <w:rFonts w:ascii="Times New Roman" w:hAnsi="Times New Roman" w:cs="Times New Roman"/>
                <w:color w:val="000000" w:themeColor="text1"/>
              </w:rPr>
              <w:t>Myostatin</w:t>
            </w:r>
            <w:proofErr w:type="spellEnd"/>
            <w:r w:rsidRPr="00BD283A">
              <w:rPr>
                <w:rFonts w:ascii="Times New Roman" w:hAnsi="Times New Roman" w:cs="Times New Roman"/>
                <w:color w:val="000000" w:themeColor="text1"/>
              </w:rPr>
              <w:t xml:space="preserve"> Knockout Induces Apoptosis in Human Cervical Cancer cells via Elevated Reactive Oxygen Species Generation.2018, Redox Biology, 19:412-42</w:t>
            </w:r>
          </w:p>
          <w:p w:rsidR="00C761AB" w:rsidRPr="00BD283A" w:rsidRDefault="00C761AB" w:rsidP="00EF3CE4">
            <w:pPr>
              <w:pStyle w:val="a5"/>
              <w:numPr>
                <w:ilvl w:val="0"/>
                <w:numId w:val="5"/>
              </w:numPr>
              <w:ind w:firstLineChars="0"/>
              <w:rPr>
                <w:rFonts w:ascii="Times New Roman" w:hAnsi="Times New Roman" w:cs="Times New Roman"/>
                <w:color w:val="000000" w:themeColor="text1"/>
              </w:rPr>
            </w:pPr>
            <w:r w:rsidRPr="00BD283A">
              <w:rPr>
                <w:rFonts w:ascii="Times New Roman" w:hAnsi="Times New Roman" w:cs="Times New Roman"/>
                <w:color w:val="000000" w:themeColor="text1"/>
              </w:rPr>
              <w:t xml:space="preserve">Jiang Wang, Shao-Fang Lu, Bo Wan, Sheng-Li Ming, </w:t>
            </w:r>
            <w:proofErr w:type="spellStart"/>
            <w:r w:rsidRPr="00BD283A">
              <w:rPr>
                <w:rFonts w:ascii="Times New Roman" w:hAnsi="Times New Roman" w:cs="Times New Roman"/>
                <w:color w:val="000000" w:themeColor="text1"/>
              </w:rPr>
              <w:t>Guo</w:t>
            </w:r>
            <w:proofErr w:type="spellEnd"/>
            <w:r w:rsidRPr="00BD283A">
              <w:rPr>
                <w:rFonts w:ascii="Times New Roman" w:hAnsi="Times New Roman" w:cs="Times New Roman"/>
                <w:color w:val="000000" w:themeColor="text1"/>
              </w:rPr>
              <w:t>-Li Li, Bing-Qian Su, Jiao-Yang Liu, Yu-</w:t>
            </w:r>
            <w:proofErr w:type="spellStart"/>
            <w:r w:rsidRPr="00BD283A">
              <w:rPr>
                <w:rFonts w:ascii="Times New Roman" w:hAnsi="Times New Roman" w:cs="Times New Roman"/>
                <w:color w:val="000000" w:themeColor="text1"/>
              </w:rPr>
              <w:t>Shuang</w:t>
            </w:r>
            <w:proofErr w:type="spellEnd"/>
            <w:r w:rsidRPr="00BD283A">
              <w:rPr>
                <w:rFonts w:ascii="Times New Roman" w:hAnsi="Times New Roman" w:cs="Times New Roman"/>
                <w:color w:val="000000" w:themeColor="text1"/>
              </w:rPr>
              <w:t xml:space="preserve"> Wei, </w:t>
            </w:r>
            <w:proofErr w:type="spellStart"/>
            <w:r w:rsidRPr="00BD283A">
              <w:rPr>
                <w:rFonts w:ascii="Times New Roman" w:hAnsi="Times New Roman" w:cs="Times New Roman"/>
                <w:color w:val="000000" w:themeColor="text1"/>
              </w:rPr>
              <w:t>Guo</w:t>
            </w:r>
            <w:proofErr w:type="spellEnd"/>
            <w:r w:rsidRPr="00BD283A">
              <w:rPr>
                <w:rFonts w:ascii="Times New Roman" w:hAnsi="Times New Roman" w:cs="Times New Roman"/>
                <w:color w:val="000000" w:themeColor="text1"/>
              </w:rPr>
              <w:t>-Yu Yang</w:t>
            </w:r>
            <w:r w:rsidRPr="00BD283A">
              <w:rPr>
                <w:rFonts w:ascii="Times New Roman" w:hAnsi="Times New Roman" w:cs="Times New Roman"/>
                <w:color w:val="000000" w:themeColor="text1"/>
                <w:vertAlign w:val="superscript"/>
              </w:rPr>
              <w:t>⁎</w:t>
            </w:r>
            <w:r w:rsidRPr="00BD283A">
              <w:rPr>
                <w:rFonts w:ascii="Times New Roman" w:hAnsi="Times New Roman" w:cs="Times New Roman"/>
                <w:color w:val="000000" w:themeColor="text1"/>
              </w:rPr>
              <w:t xml:space="preserve">, </w:t>
            </w:r>
            <w:r w:rsidRPr="00BD283A">
              <w:rPr>
                <w:rFonts w:ascii="Times New Roman" w:hAnsi="Times New Roman" w:cs="Times New Roman"/>
                <w:b/>
                <w:color w:val="000000" w:themeColor="text1"/>
                <w:u w:val="single"/>
              </w:rPr>
              <w:t>Bei-Bei Chu</w:t>
            </w:r>
            <w:r w:rsidRPr="00BD283A">
              <w:rPr>
                <w:rFonts w:ascii="Times New Roman" w:hAnsi="Times New Roman" w:cs="Times New Roman"/>
                <w:b/>
                <w:color w:val="000000" w:themeColor="text1"/>
                <w:u w:val="single"/>
                <w:vertAlign w:val="superscript"/>
              </w:rPr>
              <w:t>⁎</w:t>
            </w:r>
            <w:r w:rsidRPr="00BD283A">
              <w:rPr>
                <w:rFonts w:ascii="Times New Roman" w:hAnsi="Times New Roman" w:cs="Times New Roman"/>
                <w:color w:val="000000" w:themeColor="text1"/>
              </w:rPr>
              <w:t xml:space="preserve">. Maintenance of Cyclic GMP–AMP Homeostasis by ENPP1 is </w:t>
            </w:r>
            <w:proofErr w:type="gramStart"/>
            <w:r w:rsidRPr="00BD283A">
              <w:rPr>
                <w:rFonts w:ascii="Times New Roman" w:hAnsi="Times New Roman" w:cs="Times New Roman"/>
                <w:color w:val="000000" w:themeColor="text1"/>
              </w:rPr>
              <w:t>Involved</w:t>
            </w:r>
            <w:proofErr w:type="gramEnd"/>
            <w:r w:rsidRPr="00BD283A">
              <w:rPr>
                <w:rFonts w:ascii="Times New Roman" w:hAnsi="Times New Roman" w:cs="Times New Roman"/>
                <w:color w:val="000000" w:themeColor="text1"/>
              </w:rPr>
              <w:t xml:space="preserve"> in Pseudorabies Virus Infection. 2018, Molecular Immunology, 31(95): 56-63</w:t>
            </w:r>
          </w:p>
          <w:p w:rsidR="00C761AB" w:rsidRPr="00BD283A" w:rsidRDefault="00C761AB" w:rsidP="00EF3CE4">
            <w:pPr>
              <w:pStyle w:val="a5"/>
              <w:numPr>
                <w:ilvl w:val="0"/>
                <w:numId w:val="5"/>
              </w:numPr>
              <w:ind w:firstLineChars="0"/>
              <w:rPr>
                <w:rFonts w:ascii="Times New Roman" w:hAnsi="Times New Roman" w:cs="Times New Roman"/>
                <w:color w:val="000000" w:themeColor="text1"/>
              </w:rPr>
            </w:pPr>
            <w:r w:rsidRPr="00BD283A">
              <w:rPr>
                <w:rFonts w:ascii="Times New Roman" w:hAnsi="Times New Roman" w:cs="Times New Roman"/>
                <w:color w:val="000000" w:themeColor="text1"/>
              </w:rPr>
              <w:t xml:space="preserve">Shao-Fang Lu, Ying-Qian Han, Zhen-Zhen </w:t>
            </w:r>
            <w:proofErr w:type="spellStart"/>
            <w:r w:rsidRPr="00BD283A">
              <w:rPr>
                <w:rFonts w:ascii="Times New Roman" w:hAnsi="Times New Roman" w:cs="Times New Roman"/>
                <w:color w:val="000000" w:themeColor="text1"/>
              </w:rPr>
              <w:t>Guo</w:t>
            </w:r>
            <w:proofErr w:type="spellEnd"/>
            <w:r w:rsidRPr="00BD283A">
              <w:rPr>
                <w:rFonts w:ascii="Times New Roman" w:hAnsi="Times New Roman" w:cs="Times New Roman"/>
                <w:color w:val="000000" w:themeColor="text1"/>
              </w:rPr>
              <w:t xml:space="preserve">, </w:t>
            </w:r>
            <w:proofErr w:type="spellStart"/>
            <w:r w:rsidRPr="00BD283A">
              <w:rPr>
                <w:rFonts w:ascii="Times New Roman" w:hAnsi="Times New Roman" w:cs="Times New Roman"/>
                <w:color w:val="000000" w:themeColor="text1"/>
              </w:rPr>
              <w:t>Shuang-Shuang</w:t>
            </w:r>
            <w:proofErr w:type="spellEnd"/>
            <w:r w:rsidRPr="00BD283A">
              <w:rPr>
                <w:rFonts w:ascii="Times New Roman" w:hAnsi="Times New Roman" w:cs="Times New Roman"/>
                <w:color w:val="000000" w:themeColor="text1"/>
              </w:rPr>
              <w:t xml:space="preserve"> Fan, Li-</w:t>
            </w:r>
            <w:proofErr w:type="spellStart"/>
            <w:r w:rsidRPr="00BD283A">
              <w:rPr>
                <w:rFonts w:ascii="Times New Roman" w:hAnsi="Times New Roman" w:cs="Times New Roman"/>
                <w:color w:val="000000" w:themeColor="text1"/>
              </w:rPr>
              <w:t>Qiang</w:t>
            </w:r>
            <w:proofErr w:type="spellEnd"/>
            <w:r w:rsidRPr="00BD283A">
              <w:rPr>
                <w:rFonts w:ascii="Times New Roman" w:hAnsi="Times New Roman" w:cs="Times New Roman"/>
                <w:color w:val="000000" w:themeColor="text1"/>
              </w:rPr>
              <w:t xml:space="preserve"> Han, Bo Wan, </w:t>
            </w:r>
            <w:r w:rsidRPr="00BD283A">
              <w:rPr>
                <w:rFonts w:ascii="Times New Roman" w:hAnsi="Times New Roman" w:cs="Times New Roman"/>
                <w:b/>
                <w:color w:val="000000" w:themeColor="text1"/>
                <w:u w:val="single"/>
              </w:rPr>
              <w:t>Bei-Bei Chu</w:t>
            </w:r>
            <w:r w:rsidRPr="00BD283A">
              <w:rPr>
                <w:rFonts w:ascii="Times New Roman" w:hAnsi="Times New Roman" w:cs="Times New Roman"/>
                <w:color w:val="000000" w:themeColor="text1"/>
              </w:rPr>
              <w:t xml:space="preserve">, </w:t>
            </w:r>
            <w:proofErr w:type="spellStart"/>
            <w:r w:rsidRPr="00BD283A">
              <w:rPr>
                <w:rFonts w:ascii="Times New Roman" w:hAnsi="Times New Roman" w:cs="Times New Roman"/>
                <w:color w:val="000000" w:themeColor="text1"/>
              </w:rPr>
              <w:t>Guo</w:t>
            </w:r>
            <w:proofErr w:type="spellEnd"/>
            <w:r w:rsidRPr="00BD283A">
              <w:rPr>
                <w:rFonts w:ascii="Times New Roman" w:hAnsi="Times New Roman" w:cs="Times New Roman"/>
                <w:color w:val="000000" w:themeColor="text1"/>
              </w:rPr>
              <w:t>-Yu Yang, Jiang Wang*. Knockdown of PKM2 reduces lipid synthesis in bovine mammary-gland epithelial MAC-T cells. 2018, Biotechnology Letters, Apr;40(4)</w:t>
            </w:r>
          </w:p>
          <w:p w:rsidR="00C761AB" w:rsidRPr="00BD283A" w:rsidRDefault="00C761AB" w:rsidP="00EF3CE4">
            <w:pPr>
              <w:pStyle w:val="a5"/>
              <w:numPr>
                <w:ilvl w:val="0"/>
                <w:numId w:val="5"/>
              </w:numPr>
              <w:ind w:firstLineChars="0"/>
              <w:rPr>
                <w:rFonts w:ascii="Times New Roman" w:hAnsi="Times New Roman" w:cs="Times New Roman"/>
                <w:color w:val="000000" w:themeColor="text1"/>
              </w:rPr>
            </w:pPr>
            <w:r w:rsidRPr="00BD283A">
              <w:rPr>
                <w:rFonts w:ascii="Times New Roman" w:hAnsi="Times New Roman" w:cs="Times New Roman"/>
                <w:color w:val="000000" w:themeColor="text1"/>
              </w:rPr>
              <w:t xml:space="preserve">Jiang Wang, Lei Zeng, Li Zhang, Zhen-Zhen </w:t>
            </w:r>
            <w:proofErr w:type="spellStart"/>
            <w:r w:rsidRPr="00BD283A">
              <w:rPr>
                <w:rFonts w:ascii="Times New Roman" w:hAnsi="Times New Roman" w:cs="Times New Roman"/>
                <w:color w:val="000000" w:themeColor="text1"/>
              </w:rPr>
              <w:t>Guo</w:t>
            </w:r>
            <w:proofErr w:type="spellEnd"/>
            <w:r w:rsidRPr="00BD283A">
              <w:rPr>
                <w:rFonts w:ascii="Times New Roman" w:hAnsi="Times New Roman" w:cs="Times New Roman"/>
                <w:color w:val="000000" w:themeColor="text1"/>
              </w:rPr>
              <w:t xml:space="preserve">, Shao-Fang Lu, Sheng-Li Ming, </w:t>
            </w:r>
            <w:proofErr w:type="spellStart"/>
            <w:r w:rsidRPr="00BD283A">
              <w:rPr>
                <w:rFonts w:ascii="Times New Roman" w:hAnsi="Times New Roman" w:cs="Times New Roman"/>
                <w:color w:val="000000" w:themeColor="text1"/>
              </w:rPr>
              <w:t>Guo</w:t>
            </w:r>
            <w:proofErr w:type="spellEnd"/>
            <w:r w:rsidRPr="00BD283A">
              <w:rPr>
                <w:rFonts w:ascii="Times New Roman" w:hAnsi="Times New Roman" w:cs="Times New Roman"/>
                <w:color w:val="000000" w:themeColor="text1"/>
              </w:rPr>
              <w:t xml:space="preserve">-Li Li, Bo Wan, </w:t>
            </w:r>
            <w:proofErr w:type="spellStart"/>
            <w:r w:rsidRPr="00BD283A">
              <w:rPr>
                <w:rFonts w:ascii="Times New Roman" w:hAnsi="Times New Roman" w:cs="Times New Roman"/>
                <w:color w:val="000000" w:themeColor="text1"/>
              </w:rPr>
              <w:t>Ke</w:t>
            </w:r>
            <w:proofErr w:type="spellEnd"/>
            <w:r w:rsidRPr="00BD283A">
              <w:rPr>
                <w:rFonts w:ascii="Times New Roman" w:hAnsi="Times New Roman" w:cs="Times New Roman"/>
                <w:color w:val="000000" w:themeColor="text1"/>
              </w:rPr>
              <w:t xml:space="preserve">-Gong Tian, </w:t>
            </w:r>
            <w:proofErr w:type="spellStart"/>
            <w:r w:rsidRPr="00BD283A">
              <w:rPr>
                <w:rFonts w:ascii="Times New Roman" w:hAnsi="Times New Roman" w:cs="Times New Roman"/>
                <w:color w:val="000000" w:themeColor="text1"/>
              </w:rPr>
              <w:t>Guo</w:t>
            </w:r>
            <w:proofErr w:type="spellEnd"/>
            <w:r w:rsidRPr="00BD283A">
              <w:rPr>
                <w:rFonts w:ascii="Times New Roman" w:hAnsi="Times New Roman" w:cs="Times New Roman"/>
                <w:color w:val="000000" w:themeColor="text1"/>
              </w:rPr>
              <w:t xml:space="preserve">-Yu Yang*, </w:t>
            </w:r>
            <w:r w:rsidRPr="00BD283A">
              <w:rPr>
                <w:rFonts w:ascii="Times New Roman" w:hAnsi="Times New Roman" w:cs="Times New Roman"/>
                <w:b/>
                <w:color w:val="000000" w:themeColor="text1"/>
                <w:u w:val="single"/>
              </w:rPr>
              <w:t>Bei-Bei Chu*</w:t>
            </w:r>
            <w:r w:rsidRPr="00BD283A">
              <w:rPr>
                <w:rFonts w:ascii="Times New Roman" w:hAnsi="Times New Roman" w:cs="Times New Roman"/>
                <w:color w:val="000000" w:themeColor="text1"/>
              </w:rPr>
              <w:t>. Cholesterol 25-Hydroxylase Acts as a Host Restriction Factor on Pseudorabies Virus Replication. 2017, Journal of General Virology, 98(6): 1467-1476</w:t>
            </w:r>
          </w:p>
          <w:p w:rsidR="00975896" w:rsidRPr="00BD283A" w:rsidRDefault="00975896" w:rsidP="00EF3CE4">
            <w:pPr>
              <w:numPr>
                <w:ilvl w:val="0"/>
                <w:numId w:val="5"/>
              </w:numPr>
              <w:autoSpaceDE w:val="0"/>
              <w:autoSpaceDN w:val="0"/>
              <w:adjustRightInd w:val="0"/>
              <w:snapToGrid w:val="0"/>
              <w:spacing w:line="360" w:lineRule="auto"/>
              <w:rPr>
                <w:rFonts w:eastAsia="宋体"/>
                <w:bCs/>
                <w:kern w:val="0"/>
                <w:sz w:val="21"/>
                <w:szCs w:val="21"/>
              </w:rPr>
            </w:pPr>
            <w:r w:rsidRPr="00BD283A">
              <w:rPr>
                <w:rFonts w:eastAsia="宋体"/>
                <w:bCs/>
                <w:kern w:val="0"/>
                <w:sz w:val="21"/>
                <w:szCs w:val="21"/>
              </w:rPr>
              <w:t>郭珍珍，鲁绍芳，</w:t>
            </w:r>
            <w:proofErr w:type="gramStart"/>
            <w:r w:rsidRPr="00BD283A">
              <w:rPr>
                <w:rFonts w:eastAsia="宋体"/>
                <w:bCs/>
                <w:kern w:val="0"/>
                <w:sz w:val="21"/>
                <w:szCs w:val="21"/>
              </w:rPr>
              <w:t>樊</w:t>
            </w:r>
            <w:proofErr w:type="gramEnd"/>
            <w:r w:rsidRPr="00BD283A">
              <w:rPr>
                <w:rFonts w:eastAsia="宋体"/>
                <w:bCs/>
                <w:kern w:val="0"/>
                <w:sz w:val="21"/>
                <w:szCs w:val="21"/>
              </w:rPr>
              <w:t>爽爽，李国利，韩立强，鲁维飞，王江，陈丽颖，杨国宇</w:t>
            </w:r>
            <w:r w:rsidR="00BE79CE" w:rsidRPr="00BD283A">
              <w:rPr>
                <w:color w:val="000000" w:themeColor="text1"/>
                <w:sz w:val="21"/>
                <w:szCs w:val="21"/>
              </w:rPr>
              <w:t>*</w:t>
            </w:r>
            <w:r w:rsidRPr="00BD283A">
              <w:rPr>
                <w:rFonts w:eastAsia="宋体"/>
                <w:bCs/>
                <w:kern w:val="0"/>
                <w:sz w:val="21"/>
                <w:szCs w:val="21"/>
              </w:rPr>
              <w:t>，</w:t>
            </w:r>
            <w:r w:rsidRPr="00BD283A">
              <w:rPr>
                <w:rFonts w:eastAsia="宋体"/>
                <w:b/>
                <w:bCs/>
                <w:kern w:val="0"/>
                <w:sz w:val="21"/>
                <w:szCs w:val="21"/>
                <w:u w:val="single"/>
              </w:rPr>
              <w:t>褚贝贝</w:t>
            </w:r>
            <w:r w:rsidR="00BE79CE" w:rsidRPr="00BD283A">
              <w:rPr>
                <w:color w:val="000000" w:themeColor="text1"/>
                <w:sz w:val="21"/>
                <w:szCs w:val="21"/>
                <w:u w:val="single"/>
              </w:rPr>
              <w:t>*</w:t>
            </w:r>
            <w:r w:rsidRPr="00BD283A">
              <w:rPr>
                <w:rFonts w:eastAsia="宋体"/>
                <w:bCs/>
                <w:kern w:val="0"/>
                <w:sz w:val="21"/>
                <w:szCs w:val="21"/>
              </w:rPr>
              <w:t>，</w:t>
            </w:r>
            <w:proofErr w:type="gramStart"/>
            <w:r w:rsidRPr="00BD283A">
              <w:rPr>
                <w:rFonts w:eastAsia="宋体"/>
                <w:bCs/>
                <w:kern w:val="0"/>
                <w:sz w:val="21"/>
                <w:szCs w:val="21"/>
              </w:rPr>
              <w:t>猴源</w:t>
            </w:r>
            <w:proofErr w:type="spellStart"/>
            <w:proofErr w:type="gramEnd"/>
            <w:r w:rsidRPr="00BD283A">
              <w:rPr>
                <w:rFonts w:eastAsia="宋体"/>
                <w:bCs/>
                <w:kern w:val="0"/>
                <w:sz w:val="21"/>
                <w:szCs w:val="21"/>
              </w:rPr>
              <w:t>rab</w:t>
            </w:r>
            <w:proofErr w:type="spellEnd"/>
            <w:r w:rsidRPr="00BD283A">
              <w:rPr>
                <w:rFonts w:eastAsia="宋体"/>
                <w:bCs/>
                <w:kern w:val="0"/>
                <w:sz w:val="21"/>
                <w:szCs w:val="21"/>
              </w:rPr>
              <w:t>基因</w:t>
            </w:r>
            <w:r w:rsidRPr="00BD283A">
              <w:rPr>
                <w:rFonts w:eastAsia="宋体"/>
                <w:bCs/>
                <w:kern w:val="0"/>
                <w:sz w:val="21"/>
                <w:szCs w:val="21"/>
              </w:rPr>
              <w:t>shRNA</w:t>
            </w:r>
            <w:r w:rsidRPr="00BD283A">
              <w:rPr>
                <w:rFonts w:eastAsia="宋体"/>
                <w:bCs/>
                <w:kern w:val="0"/>
                <w:sz w:val="21"/>
                <w:szCs w:val="21"/>
              </w:rPr>
              <w:t>文库及其稳定细胞株的构建，中国兽医学报，</w:t>
            </w:r>
            <w:r w:rsidRPr="00BD283A">
              <w:rPr>
                <w:rFonts w:eastAsia="宋体"/>
                <w:bCs/>
                <w:kern w:val="0"/>
                <w:sz w:val="21"/>
                <w:szCs w:val="21"/>
              </w:rPr>
              <w:t>2018, (03)</w:t>
            </w:r>
            <w:r w:rsidRPr="00BD283A">
              <w:rPr>
                <w:rFonts w:eastAsia="宋体"/>
                <w:bCs/>
                <w:kern w:val="0"/>
                <w:sz w:val="21"/>
                <w:szCs w:val="21"/>
              </w:rPr>
              <w:t>：</w:t>
            </w:r>
            <w:r w:rsidRPr="00BD283A">
              <w:rPr>
                <w:rFonts w:eastAsia="宋体"/>
                <w:bCs/>
                <w:kern w:val="0"/>
                <w:sz w:val="21"/>
                <w:szCs w:val="21"/>
              </w:rPr>
              <w:t xml:space="preserve">469~475. </w:t>
            </w:r>
          </w:p>
          <w:p w:rsidR="00704702" w:rsidRPr="00EF3CE4" w:rsidRDefault="00975896" w:rsidP="00EF3CE4">
            <w:pPr>
              <w:pStyle w:val="a5"/>
              <w:numPr>
                <w:ilvl w:val="0"/>
                <w:numId w:val="5"/>
              </w:numPr>
              <w:ind w:firstLineChars="0"/>
              <w:rPr>
                <w:rFonts w:ascii="Times New Roman" w:hAnsi="Times New Roman" w:cs="Times New Roman"/>
                <w:color w:val="000000" w:themeColor="text1"/>
              </w:rPr>
            </w:pPr>
            <w:proofErr w:type="gramStart"/>
            <w:r w:rsidRPr="00BD283A">
              <w:rPr>
                <w:rFonts w:ascii="Times New Roman" w:eastAsia="宋体" w:hAnsi="Times New Roman" w:cs="Times New Roman"/>
                <w:bCs/>
                <w:kern w:val="0"/>
                <w:szCs w:val="21"/>
              </w:rPr>
              <w:t>魏宇双</w:t>
            </w:r>
            <w:proofErr w:type="gramEnd"/>
            <w:r w:rsidRPr="00BD283A">
              <w:rPr>
                <w:rFonts w:ascii="Times New Roman" w:eastAsia="宋体" w:hAnsi="Times New Roman" w:cs="Times New Roman"/>
                <w:bCs/>
                <w:kern w:val="0"/>
                <w:szCs w:val="21"/>
              </w:rPr>
              <w:t>，刘姣扬，韩莹倩，郭珍珍，刘晓贺，巴根，韩立强，王江，</w:t>
            </w:r>
            <w:r w:rsidR="00BE79CE" w:rsidRPr="00BD283A">
              <w:rPr>
                <w:rFonts w:ascii="Times New Roman" w:eastAsia="宋体" w:hAnsi="Times New Roman" w:cs="Times New Roman"/>
                <w:b/>
                <w:bCs/>
                <w:kern w:val="0"/>
                <w:szCs w:val="21"/>
                <w:u w:val="single"/>
              </w:rPr>
              <w:t>褚贝贝</w:t>
            </w:r>
            <w:r w:rsidR="00BE79CE" w:rsidRPr="00BD283A">
              <w:rPr>
                <w:rFonts w:ascii="Times New Roman" w:hAnsi="Times New Roman" w:cs="Times New Roman"/>
                <w:color w:val="000000" w:themeColor="text1"/>
                <w:szCs w:val="21"/>
                <w:u w:val="single"/>
              </w:rPr>
              <w:t>*</w:t>
            </w:r>
            <w:r w:rsidRPr="00BD283A">
              <w:rPr>
                <w:rFonts w:ascii="Times New Roman" w:eastAsia="宋体" w:hAnsi="Times New Roman" w:cs="Times New Roman"/>
                <w:bCs/>
                <w:kern w:val="0"/>
                <w:szCs w:val="21"/>
              </w:rPr>
              <w:t>，杨国宇</w:t>
            </w:r>
            <w:r w:rsidR="00BE79CE" w:rsidRPr="00BD283A">
              <w:rPr>
                <w:rFonts w:ascii="Times New Roman" w:hAnsi="Times New Roman" w:cs="Times New Roman"/>
                <w:color w:val="000000" w:themeColor="text1"/>
                <w:szCs w:val="21"/>
              </w:rPr>
              <w:t>*</w:t>
            </w:r>
            <w:r w:rsidRPr="00BD283A">
              <w:rPr>
                <w:rFonts w:ascii="Times New Roman" w:eastAsia="宋体" w:hAnsi="Times New Roman" w:cs="Times New Roman"/>
                <w:bCs/>
                <w:kern w:val="0"/>
                <w:szCs w:val="21"/>
              </w:rPr>
              <w:t>，</w:t>
            </w:r>
            <w:proofErr w:type="gramStart"/>
            <w:r w:rsidRPr="00BD283A">
              <w:rPr>
                <w:rFonts w:ascii="Times New Roman" w:eastAsia="宋体" w:hAnsi="Times New Roman" w:cs="Times New Roman"/>
                <w:bCs/>
                <w:kern w:val="0"/>
                <w:szCs w:val="21"/>
              </w:rPr>
              <w:t>猴源</w:t>
            </w:r>
            <w:proofErr w:type="spellStart"/>
            <w:proofErr w:type="gramEnd"/>
            <w:r w:rsidRPr="00BD283A">
              <w:rPr>
                <w:rFonts w:ascii="Times New Roman" w:eastAsia="宋体" w:hAnsi="Times New Roman" w:cs="Times New Roman"/>
                <w:bCs/>
                <w:kern w:val="0"/>
                <w:szCs w:val="21"/>
              </w:rPr>
              <w:t>cathepsin</w:t>
            </w:r>
            <w:proofErr w:type="spellEnd"/>
            <w:r w:rsidRPr="00BD283A">
              <w:rPr>
                <w:rFonts w:ascii="Times New Roman" w:eastAsia="宋体" w:hAnsi="Times New Roman" w:cs="Times New Roman"/>
                <w:bCs/>
                <w:kern w:val="0"/>
                <w:szCs w:val="21"/>
              </w:rPr>
              <w:t>基因</w:t>
            </w:r>
            <w:r w:rsidRPr="00BD283A">
              <w:rPr>
                <w:rFonts w:ascii="Times New Roman" w:eastAsia="宋体" w:hAnsi="Times New Roman" w:cs="Times New Roman"/>
                <w:bCs/>
                <w:kern w:val="0"/>
                <w:szCs w:val="21"/>
              </w:rPr>
              <w:t>shRNA</w:t>
            </w:r>
            <w:r w:rsidRPr="00BD283A">
              <w:rPr>
                <w:rFonts w:ascii="Times New Roman" w:eastAsia="宋体" w:hAnsi="Times New Roman" w:cs="Times New Roman"/>
                <w:bCs/>
                <w:kern w:val="0"/>
                <w:szCs w:val="21"/>
              </w:rPr>
              <w:t>文库及其</w:t>
            </w:r>
            <w:proofErr w:type="gramStart"/>
            <w:r w:rsidRPr="00BD283A">
              <w:rPr>
                <w:rFonts w:ascii="Times New Roman" w:eastAsia="宋体" w:hAnsi="Times New Roman" w:cs="Times New Roman"/>
                <w:bCs/>
                <w:kern w:val="0"/>
                <w:szCs w:val="21"/>
              </w:rPr>
              <w:t>稳定敲减细胞系</w:t>
            </w:r>
            <w:proofErr w:type="gramEnd"/>
            <w:r w:rsidRPr="00BD283A">
              <w:rPr>
                <w:rFonts w:ascii="Times New Roman" w:eastAsia="宋体" w:hAnsi="Times New Roman" w:cs="Times New Roman"/>
                <w:bCs/>
                <w:kern w:val="0"/>
                <w:szCs w:val="21"/>
              </w:rPr>
              <w:t>的构建，畜牧兽医学报，</w:t>
            </w:r>
            <w:r w:rsidRPr="00BD283A">
              <w:rPr>
                <w:rFonts w:ascii="Times New Roman" w:eastAsia="宋体" w:hAnsi="Times New Roman" w:cs="Times New Roman"/>
                <w:bCs/>
                <w:kern w:val="0"/>
                <w:szCs w:val="21"/>
              </w:rPr>
              <w:t>2018, (06)</w:t>
            </w:r>
            <w:r w:rsidRPr="00BD283A">
              <w:rPr>
                <w:rFonts w:ascii="Times New Roman" w:eastAsia="宋体" w:hAnsi="Times New Roman" w:cs="Times New Roman"/>
                <w:bCs/>
                <w:kern w:val="0"/>
                <w:szCs w:val="21"/>
              </w:rPr>
              <w:t>：</w:t>
            </w:r>
            <w:r w:rsidRPr="00BD283A">
              <w:rPr>
                <w:rFonts w:ascii="Times New Roman" w:eastAsia="宋体" w:hAnsi="Times New Roman" w:cs="Times New Roman"/>
                <w:bCs/>
                <w:kern w:val="0"/>
                <w:szCs w:val="21"/>
              </w:rPr>
              <w:t>1282~1290.</w:t>
            </w:r>
            <w:r w:rsidRPr="00BD283A">
              <w:rPr>
                <w:rFonts w:ascii="Times New Roman" w:hAnsi="Times New Roman" w:cs="Times New Roman"/>
                <w:color w:val="000000" w:themeColor="text1"/>
              </w:rPr>
              <w:t xml:space="preserve"> </w:t>
            </w:r>
          </w:p>
        </w:tc>
      </w:tr>
    </w:tbl>
    <w:p w:rsidR="00704702" w:rsidRPr="00BD283A" w:rsidRDefault="00AA4FD5">
      <w:pPr>
        <w:rPr>
          <w:rFonts w:eastAsia="黑体"/>
          <w:szCs w:val="20"/>
        </w:rPr>
      </w:pPr>
      <w:r w:rsidRPr="00BD283A">
        <w:rPr>
          <w:rFonts w:eastAsia="黑体"/>
        </w:rPr>
        <w:lastRenderedPageBreak/>
        <w:t>四、资助项目决算表</w:t>
      </w:r>
      <w:r w:rsidRPr="00BD283A">
        <w:rPr>
          <w:rFonts w:eastAsia="黑体"/>
        </w:rPr>
        <w:t xml:space="preserve">                       </w:t>
      </w:r>
      <w:proofErr w:type="gramStart"/>
      <w:r w:rsidRPr="00BD283A">
        <w:rPr>
          <w:rFonts w:eastAsia="黑体"/>
        </w:rPr>
        <w:t xml:space="preserve">　　　　　　　　　　</w:t>
      </w:r>
      <w:proofErr w:type="gramEnd"/>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6946"/>
      </w:tblGrid>
      <w:tr w:rsidR="00704702" w:rsidRPr="00BD283A">
        <w:trPr>
          <w:trHeight w:val="786"/>
          <w:jc w:val="center"/>
        </w:trPr>
        <w:tc>
          <w:tcPr>
            <w:tcW w:w="2012" w:type="dxa"/>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sz w:val="24"/>
              </w:rPr>
            </w:pPr>
            <w:r w:rsidRPr="00BD283A">
              <w:rPr>
                <w:sz w:val="24"/>
              </w:rPr>
              <w:t>项目金额</w:t>
            </w:r>
          </w:p>
        </w:tc>
        <w:tc>
          <w:tcPr>
            <w:tcW w:w="6946" w:type="dxa"/>
            <w:tcBorders>
              <w:top w:val="single" w:sz="4" w:space="0" w:color="auto"/>
              <w:left w:val="single" w:sz="4" w:space="0" w:color="auto"/>
              <w:bottom w:val="single" w:sz="4" w:space="0" w:color="auto"/>
              <w:right w:val="single" w:sz="4" w:space="0" w:color="auto"/>
            </w:tcBorders>
            <w:vAlign w:val="center"/>
          </w:tcPr>
          <w:p w:rsidR="00704702" w:rsidRPr="00BD283A" w:rsidRDefault="005E7AD1">
            <w:pPr>
              <w:jc w:val="right"/>
              <w:rPr>
                <w:sz w:val="24"/>
              </w:rPr>
            </w:pPr>
            <w:r>
              <w:rPr>
                <w:rFonts w:hint="eastAsia"/>
                <w:sz w:val="24"/>
              </w:rPr>
              <w:t xml:space="preserve">3 </w:t>
            </w:r>
            <w:r w:rsidR="00AA4FD5" w:rsidRPr="00BD283A">
              <w:rPr>
                <w:sz w:val="24"/>
              </w:rPr>
              <w:t>万元</w:t>
            </w:r>
          </w:p>
        </w:tc>
      </w:tr>
      <w:tr w:rsidR="00704702" w:rsidRPr="00BD283A">
        <w:trPr>
          <w:trHeight w:val="4846"/>
          <w:jc w:val="center"/>
        </w:trPr>
        <w:tc>
          <w:tcPr>
            <w:tcW w:w="8958" w:type="dxa"/>
            <w:gridSpan w:val="2"/>
            <w:tcBorders>
              <w:top w:val="single" w:sz="4" w:space="0" w:color="auto"/>
              <w:left w:val="single" w:sz="4" w:space="0" w:color="auto"/>
              <w:bottom w:val="single" w:sz="4" w:space="0" w:color="auto"/>
              <w:right w:val="single" w:sz="4" w:space="0" w:color="auto"/>
            </w:tcBorders>
          </w:tcPr>
          <w:p w:rsidR="00704702" w:rsidRPr="00BD283A" w:rsidRDefault="00AA4FD5">
            <w:pPr>
              <w:jc w:val="left"/>
              <w:rPr>
                <w:bCs/>
                <w:sz w:val="21"/>
                <w:szCs w:val="21"/>
              </w:rPr>
            </w:pPr>
            <w:r w:rsidRPr="00BD283A">
              <w:rPr>
                <w:bCs/>
                <w:sz w:val="21"/>
                <w:szCs w:val="21"/>
              </w:rPr>
              <w:t>列出经费使用方向，</w:t>
            </w:r>
            <w:proofErr w:type="gramStart"/>
            <w:r w:rsidRPr="00BD283A">
              <w:rPr>
                <w:bCs/>
                <w:sz w:val="21"/>
                <w:szCs w:val="21"/>
              </w:rPr>
              <w:t>包括购实实验</w:t>
            </w:r>
            <w:proofErr w:type="gramEnd"/>
            <w:r w:rsidRPr="00BD283A">
              <w:rPr>
                <w:bCs/>
                <w:sz w:val="21"/>
                <w:szCs w:val="21"/>
              </w:rPr>
              <w:t>仪器设备、耗材、图书资料、学术交流等费用。</w:t>
            </w:r>
          </w:p>
          <w:p w:rsidR="00EA2D35" w:rsidRPr="005E7AD1" w:rsidRDefault="005E7AD1" w:rsidP="005E7AD1">
            <w:pPr>
              <w:pStyle w:val="a5"/>
              <w:numPr>
                <w:ilvl w:val="0"/>
                <w:numId w:val="11"/>
              </w:numPr>
              <w:spacing w:beforeLines="50" w:before="204" w:line="360" w:lineRule="auto"/>
              <w:ind w:left="357" w:firstLineChars="0"/>
              <w:jc w:val="left"/>
              <w:rPr>
                <w:rFonts w:ascii="Times New Roman" w:eastAsia="仿宋_GB2312" w:hAnsi="Times New Roman" w:cs="Times New Roman" w:hint="eastAsia"/>
                <w:bCs/>
                <w:szCs w:val="21"/>
              </w:rPr>
            </w:pPr>
            <w:r w:rsidRPr="005E7AD1">
              <w:rPr>
                <w:rFonts w:ascii="Times New Roman" w:eastAsia="仿宋_GB2312" w:hAnsi="Times New Roman" w:cs="Times New Roman"/>
                <w:bCs/>
                <w:szCs w:val="21"/>
              </w:rPr>
              <w:t>购买</w:t>
            </w:r>
            <w:r w:rsidRPr="005E7AD1">
              <w:rPr>
                <w:rFonts w:ascii="Times New Roman" w:eastAsia="仿宋_GB2312" w:hAnsi="Times New Roman" w:cs="Times New Roman"/>
                <w:bCs/>
                <w:szCs w:val="21"/>
              </w:rPr>
              <w:t>DNA</w:t>
            </w:r>
            <w:r w:rsidRPr="005E7AD1">
              <w:rPr>
                <w:rFonts w:ascii="Times New Roman" w:eastAsia="仿宋_GB2312" w:hAnsi="Times New Roman" w:cs="Times New Roman" w:hint="eastAsia"/>
                <w:bCs/>
                <w:szCs w:val="21"/>
              </w:rPr>
              <w:t>胶回收试剂盒</w:t>
            </w:r>
            <w:r w:rsidRPr="005E7AD1">
              <w:rPr>
                <w:rFonts w:ascii="Times New Roman" w:eastAsia="仿宋_GB2312" w:hAnsi="Times New Roman" w:cs="Times New Roman" w:hint="eastAsia"/>
                <w:bCs/>
                <w:szCs w:val="21"/>
              </w:rPr>
              <w:t>等实验试剂</w:t>
            </w:r>
            <w:r w:rsidRPr="005E7AD1">
              <w:rPr>
                <w:rFonts w:ascii="Times New Roman" w:eastAsia="仿宋_GB2312" w:hAnsi="Times New Roman" w:cs="Times New Roman" w:hint="eastAsia"/>
                <w:bCs/>
                <w:szCs w:val="21"/>
              </w:rPr>
              <w:t xml:space="preserve"> 9160 </w:t>
            </w:r>
            <w:r w:rsidRPr="005E7AD1">
              <w:rPr>
                <w:rFonts w:ascii="Times New Roman" w:eastAsia="仿宋_GB2312" w:hAnsi="Times New Roman" w:cs="Times New Roman" w:hint="eastAsia"/>
                <w:bCs/>
                <w:szCs w:val="21"/>
              </w:rPr>
              <w:t>元；</w:t>
            </w:r>
          </w:p>
          <w:p w:rsidR="005E7AD1" w:rsidRPr="005E7AD1" w:rsidRDefault="005E7AD1" w:rsidP="005E7AD1">
            <w:pPr>
              <w:pStyle w:val="a5"/>
              <w:numPr>
                <w:ilvl w:val="0"/>
                <w:numId w:val="11"/>
              </w:numPr>
              <w:spacing w:beforeLines="50" w:before="204" w:line="360" w:lineRule="auto"/>
              <w:ind w:left="357" w:firstLineChars="0"/>
              <w:jc w:val="left"/>
              <w:rPr>
                <w:rFonts w:ascii="Times New Roman" w:eastAsia="仿宋_GB2312" w:hAnsi="Times New Roman" w:cs="Times New Roman" w:hint="eastAsia"/>
                <w:bCs/>
                <w:szCs w:val="21"/>
              </w:rPr>
            </w:pPr>
            <w:r w:rsidRPr="005E7AD1">
              <w:rPr>
                <w:rFonts w:ascii="Times New Roman" w:eastAsia="仿宋_GB2312" w:hAnsi="Times New Roman" w:cs="Times New Roman" w:hint="eastAsia"/>
                <w:bCs/>
                <w:szCs w:val="21"/>
              </w:rPr>
              <w:t>购买细胞培养</w:t>
            </w:r>
            <w:proofErr w:type="gramStart"/>
            <w:r w:rsidRPr="005E7AD1">
              <w:rPr>
                <w:rFonts w:ascii="Times New Roman" w:eastAsia="仿宋_GB2312" w:hAnsi="Times New Roman" w:cs="Times New Roman" w:hint="eastAsia"/>
                <w:bCs/>
                <w:szCs w:val="21"/>
              </w:rPr>
              <w:t>皿</w:t>
            </w:r>
            <w:proofErr w:type="gramEnd"/>
            <w:r w:rsidRPr="005E7AD1">
              <w:rPr>
                <w:rFonts w:ascii="Times New Roman" w:eastAsia="仿宋_GB2312" w:hAnsi="Times New Roman" w:cs="Times New Roman" w:hint="eastAsia"/>
                <w:bCs/>
                <w:szCs w:val="21"/>
              </w:rPr>
              <w:t>等实验耗材</w:t>
            </w:r>
            <w:r w:rsidRPr="005E7AD1">
              <w:rPr>
                <w:rFonts w:ascii="Times New Roman" w:eastAsia="仿宋_GB2312" w:hAnsi="Times New Roman" w:cs="Times New Roman" w:hint="eastAsia"/>
                <w:bCs/>
                <w:szCs w:val="21"/>
              </w:rPr>
              <w:t xml:space="preserve">8050 </w:t>
            </w:r>
            <w:r w:rsidRPr="005E7AD1">
              <w:rPr>
                <w:rFonts w:ascii="Times New Roman" w:eastAsia="仿宋_GB2312" w:hAnsi="Times New Roman" w:cs="Times New Roman" w:hint="eastAsia"/>
                <w:bCs/>
                <w:szCs w:val="21"/>
              </w:rPr>
              <w:t>元；</w:t>
            </w:r>
          </w:p>
          <w:p w:rsidR="005E7AD1" w:rsidRPr="005E7AD1" w:rsidRDefault="005E7AD1" w:rsidP="005E7AD1">
            <w:pPr>
              <w:pStyle w:val="a5"/>
              <w:numPr>
                <w:ilvl w:val="0"/>
                <w:numId w:val="11"/>
              </w:numPr>
              <w:spacing w:beforeLines="50" w:before="204" w:line="360" w:lineRule="auto"/>
              <w:ind w:left="357" w:firstLineChars="0"/>
              <w:jc w:val="left"/>
              <w:rPr>
                <w:rFonts w:ascii="Times New Roman" w:eastAsia="仿宋_GB2312" w:hAnsi="Times New Roman" w:cs="Times New Roman" w:hint="eastAsia"/>
                <w:bCs/>
                <w:szCs w:val="21"/>
              </w:rPr>
            </w:pPr>
            <w:r w:rsidRPr="005E7AD1">
              <w:rPr>
                <w:rFonts w:ascii="Times New Roman" w:eastAsia="仿宋_GB2312" w:hAnsi="Times New Roman" w:cs="Times New Roman" w:hint="eastAsia"/>
                <w:bCs/>
                <w:szCs w:val="21"/>
              </w:rPr>
              <w:t>购买</w:t>
            </w:r>
            <w:r w:rsidRPr="005E7AD1">
              <w:rPr>
                <w:rFonts w:ascii="Times New Roman" w:eastAsia="仿宋_GB2312" w:hAnsi="Times New Roman" w:cs="Times New Roman" w:hint="eastAsia"/>
                <w:bCs/>
                <w:szCs w:val="21"/>
              </w:rPr>
              <w:t>荧光定量试剂盒等实验试剂</w:t>
            </w:r>
            <w:r w:rsidRPr="005E7AD1">
              <w:rPr>
                <w:rFonts w:ascii="Times New Roman" w:eastAsia="仿宋_GB2312" w:hAnsi="Times New Roman" w:cs="Times New Roman" w:hint="eastAsia"/>
                <w:bCs/>
                <w:szCs w:val="21"/>
              </w:rPr>
              <w:t xml:space="preserve"> </w:t>
            </w:r>
            <w:r w:rsidRPr="005E7AD1">
              <w:rPr>
                <w:rFonts w:ascii="Times New Roman" w:eastAsia="仿宋_GB2312" w:hAnsi="Times New Roman" w:cs="Times New Roman" w:hint="eastAsia"/>
                <w:bCs/>
                <w:szCs w:val="21"/>
              </w:rPr>
              <w:t>860</w:t>
            </w:r>
            <w:r w:rsidRPr="005E7AD1">
              <w:rPr>
                <w:rFonts w:ascii="Times New Roman" w:eastAsia="仿宋_GB2312" w:hAnsi="Times New Roman" w:cs="Times New Roman" w:hint="eastAsia"/>
                <w:bCs/>
                <w:szCs w:val="21"/>
              </w:rPr>
              <w:t xml:space="preserve">0 </w:t>
            </w:r>
            <w:r w:rsidRPr="005E7AD1">
              <w:rPr>
                <w:rFonts w:ascii="Times New Roman" w:eastAsia="仿宋_GB2312" w:hAnsi="Times New Roman" w:cs="Times New Roman" w:hint="eastAsia"/>
                <w:bCs/>
                <w:szCs w:val="21"/>
              </w:rPr>
              <w:t>元；</w:t>
            </w:r>
          </w:p>
          <w:p w:rsidR="005E7AD1" w:rsidRPr="005E7AD1" w:rsidRDefault="005E7AD1" w:rsidP="005E7AD1">
            <w:pPr>
              <w:pStyle w:val="a5"/>
              <w:numPr>
                <w:ilvl w:val="0"/>
                <w:numId w:val="11"/>
              </w:numPr>
              <w:spacing w:beforeLines="50" w:before="204" w:line="360" w:lineRule="auto"/>
              <w:ind w:left="357" w:firstLineChars="0"/>
              <w:jc w:val="left"/>
              <w:rPr>
                <w:rFonts w:ascii="Times New Roman" w:eastAsia="仿宋_GB2312" w:hAnsi="Times New Roman" w:cs="Times New Roman" w:hint="eastAsia"/>
                <w:bCs/>
                <w:szCs w:val="21"/>
              </w:rPr>
            </w:pPr>
            <w:r w:rsidRPr="005E7AD1">
              <w:rPr>
                <w:rFonts w:ascii="Times New Roman" w:eastAsia="仿宋_GB2312" w:hAnsi="Times New Roman" w:cs="Times New Roman" w:hint="eastAsia"/>
                <w:bCs/>
                <w:szCs w:val="21"/>
              </w:rPr>
              <w:t>购买</w:t>
            </w:r>
            <w:r w:rsidRPr="005E7AD1">
              <w:rPr>
                <w:rFonts w:ascii="Times New Roman" w:eastAsia="仿宋_GB2312" w:hAnsi="Times New Roman" w:cs="Times New Roman" w:hint="eastAsia"/>
                <w:bCs/>
                <w:szCs w:val="21"/>
              </w:rPr>
              <w:t>离心管、</w:t>
            </w:r>
            <w:proofErr w:type="gramStart"/>
            <w:r w:rsidRPr="005E7AD1">
              <w:rPr>
                <w:rFonts w:ascii="Times New Roman" w:eastAsia="仿宋_GB2312" w:hAnsi="Times New Roman" w:cs="Times New Roman" w:hint="eastAsia"/>
                <w:bCs/>
                <w:szCs w:val="21"/>
              </w:rPr>
              <w:t>移液器枪</w:t>
            </w:r>
            <w:proofErr w:type="gramEnd"/>
            <w:r w:rsidRPr="005E7AD1">
              <w:rPr>
                <w:rFonts w:ascii="Times New Roman" w:eastAsia="仿宋_GB2312" w:hAnsi="Times New Roman" w:cs="Times New Roman" w:hint="eastAsia"/>
                <w:bCs/>
                <w:szCs w:val="21"/>
              </w:rPr>
              <w:t>头</w:t>
            </w:r>
            <w:r w:rsidRPr="005E7AD1">
              <w:rPr>
                <w:rFonts w:ascii="Times New Roman" w:eastAsia="仿宋_GB2312" w:hAnsi="Times New Roman" w:cs="Times New Roman" w:hint="eastAsia"/>
                <w:bCs/>
                <w:szCs w:val="21"/>
              </w:rPr>
              <w:t>等实验耗材</w:t>
            </w:r>
            <w:r w:rsidRPr="005E7AD1">
              <w:rPr>
                <w:rFonts w:ascii="Times New Roman" w:eastAsia="仿宋_GB2312" w:hAnsi="Times New Roman" w:cs="Times New Roman" w:hint="eastAsia"/>
                <w:bCs/>
                <w:szCs w:val="21"/>
              </w:rPr>
              <w:t>41</w:t>
            </w:r>
            <w:r w:rsidRPr="005E7AD1">
              <w:rPr>
                <w:rFonts w:ascii="Times New Roman" w:eastAsia="仿宋_GB2312" w:hAnsi="Times New Roman" w:cs="Times New Roman" w:hint="eastAsia"/>
                <w:bCs/>
                <w:szCs w:val="21"/>
              </w:rPr>
              <w:t xml:space="preserve">50 </w:t>
            </w:r>
            <w:r w:rsidRPr="005E7AD1">
              <w:rPr>
                <w:rFonts w:ascii="Times New Roman" w:eastAsia="仿宋_GB2312" w:hAnsi="Times New Roman" w:cs="Times New Roman" w:hint="eastAsia"/>
                <w:bCs/>
                <w:szCs w:val="21"/>
              </w:rPr>
              <w:t>元</w:t>
            </w:r>
            <w:r w:rsidRPr="005E7AD1">
              <w:rPr>
                <w:rFonts w:ascii="Times New Roman" w:eastAsia="仿宋_GB2312" w:hAnsi="Times New Roman" w:cs="Times New Roman" w:hint="eastAsia"/>
                <w:bCs/>
                <w:szCs w:val="21"/>
              </w:rPr>
              <w:t>。</w:t>
            </w:r>
          </w:p>
          <w:p w:rsidR="005E7AD1" w:rsidRPr="005E7AD1" w:rsidRDefault="005E7AD1" w:rsidP="005E7AD1">
            <w:pPr>
              <w:pStyle w:val="a5"/>
              <w:spacing w:beforeLines="50" w:before="204" w:line="360" w:lineRule="auto"/>
              <w:ind w:left="357" w:firstLineChars="0" w:firstLine="0"/>
              <w:jc w:val="left"/>
              <w:rPr>
                <w:rFonts w:ascii="Times New Roman" w:eastAsia="仿宋_GB2312" w:hAnsi="Times New Roman" w:cs="Times New Roman"/>
                <w:bCs/>
                <w:szCs w:val="21"/>
              </w:rPr>
            </w:pPr>
            <w:r w:rsidRPr="005E7AD1">
              <w:rPr>
                <w:rFonts w:ascii="Times New Roman" w:eastAsia="仿宋_GB2312" w:hAnsi="Times New Roman" w:cs="Times New Roman" w:hint="eastAsia"/>
                <w:bCs/>
                <w:szCs w:val="21"/>
              </w:rPr>
              <w:t>项目总计</w:t>
            </w:r>
            <w:r w:rsidRPr="005E7AD1">
              <w:rPr>
                <w:rFonts w:ascii="Times New Roman" w:eastAsia="仿宋_GB2312" w:hAnsi="Times New Roman" w:cs="Times New Roman" w:hint="eastAsia"/>
                <w:bCs/>
                <w:szCs w:val="21"/>
              </w:rPr>
              <w:t xml:space="preserve">30,000 </w:t>
            </w:r>
            <w:r w:rsidRPr="005E7AD1">
              <w:rPr>
                <w:rFonts w:ascii="Times New Roman" w:eastAsia="仿宋_GB2312" w:hAnsi="Times New Roman" w:cs="Times New Roman" w:hint="eastAsia"/>
                <w:bCs/>
                <w:szCs w:val="21"/>
              </w:rPr>
              <w:t>元，支出</w:t>
            </w:r>
            <w:r w:rsidRPr="005E7AD1">
              <w:rPr>
                <w:rFonts w:ascii="Times New Roman" w:eastAsia="仿宋_GB2312" w:hAnsi="Times New Roman" w:cs="Times New Roman" w:hint="eastAsia"/>
                <w:bCs/>
                <w:szCs w:val="21"/>
              </w:rPr>
              <w:t>29,960</w:t>
            </w:r>
            <w:r w:rsidRPr="005E7AD1">
              <w:rPr>
                <w:rFonts w:ascii="Times New Roman" w:eastAsia="仿宋_GB2312" w:hAnsi="Times New Roman" w:cs="Times New Roman" w:hint="eastAsia"/>
                <w:bCs/>
                <w:szCs w:val="21"/>
              </w:rPr>
              <w:t>元，余额</w:t>
            </w:r>
            <w:r w:rsidRPr="005E7AD1">
              <w:rPr>
                <w:rFonts w:ascii="Times New Roman" w:eastAsia="仿宋_GB2312" w:hAnsi="Times New Roman" w:cs="Times New Roman" w:hint="eastAsia"/>
                <w:bCs/>
                <w:szCs w:val="21"/>
              </w:rPr>
              <w:t>40</w:t>
            </w:r>
            <w:r w:rsidRPr="005E7AD1">
              <w:rPr>
                <w:rFonts w:ascii="Times New Roman" w:eastAsia="仿宋_GB2312" w:hAnsi="Times New Roman" w:cs="Times New Roman" w:hint="eastAsia"/>
                <w:bCs/>
                <w:szCs w:val="21"/>
              </w:rPr>
              <w:t>元。</w:t>
            </w:r>
          </w:p>
          <w:p w:rsidR="00EA2D35" w:rsidRPr="005E7AD1" w:rsidRDefault="00EA2D35">
            <w:pPr>
              <w:jc w:val="left"/>
              <w:rPr>
                <w:bCs/>
                <w:sz w:val="21"/>
                <w:szCs w:val="21"/>
              </w:rPr>
            </w:pPr>
          </w:p>
          <w:p w:rsidR="00EA2D35" w:rsidRPr="00BD283A" w:rsidRDefault="00EA2D35">
            <w:pPr>
              <w:jc w:val="left"/>
              <w:rPr>
                <w:bCs/>
                <w:sz w:val="21"/>
                <w:szCs w:val="21"/>
              </w:rPr>
            </w:pPr>
          </w:p>
          <w:p w:rsidR="00EA2D35" w:rsidRPr="00BD283A" w:rsidRDefault="00EA2D35">
            <w:pPr>
              <w:jc w:val="left"/>
              <w:rPr>
                <w:bCs/>
                <w:sz w:val="21"/>
                <w:szCs w:val="21"/>
              </w:rPr>
            </w:pPr>
          </w:p>
          <w:p w:rsidR="00EA2D35" w:rsidRPr="00BD283A" w:rsidRDefault="00EA2D35">
            <w:pPr>
              <w:jc w:val="left"/>
              <w:rPr>
                <w:bCs/>
                <w:sz w:val="21"/>
                <w:szCs w:val="21"/>
              </w:rPr>
            </w:pPr>
          </w:p>
          <w:p w:rsidR="00EA2D35" w:rsidRPr="00BD283A" w:rsidRDefault="00EA2D35">
            <w:pPr>
              <w:jc w:val="left"/>
              <w:rPr>
                <w:bCs/>
                <w:sz w:val="21"/>
                <w:szCs w:val="21"/>
              </w:rPr>
            </w:pPr>
          </w:p>
          <w:p w:rsidR="00EA2D35" w:rsidRPr="00BD283A" w:rsidRDefault="00EA2D35">
            <w:pPr>
              <w:jc w:val="left"/>
              <w:rPr>
                <w:bCs/>
                <w:sz w:val="21"/>
                <w:szCs w:val="21"/>
              </w:rPr>
            </w:pPr>
          </w:p>
          <w:p w:rsidR="00EA2D35" w:rsidRPr="00BD283A" w:rsidRDefault="00EA2D35">
            <w:pPr>
              <w:jc w:val="left"/>
              <w:rPr>
                <w:bCs/>
                <w:sz w:val="21"/>
                <w:szCs w:val="21"/>
              </w:rPr>
            </w:pPr>
          </w:p>
          <w:p w:rsidR="00EA2D35" w:rsidRPr="00BD283A" w:rsidRDefault="00EA2D35">
            <w:pPr>
              <w:jc w:val="left"/>
              <w:rPr>
                <w:bCs/>
                <w:sz w:val="21"/>
                <w:szCs w:val="21"/>
              </w:rPr>
            </w:pPr>
          </w:p>
          <w:p w:rsidR="00EA2D35" w:rsidRDefault="00EA2D35">
            <w:pPr>
              <w:jc w:val="left"/>
              <w:rPr>
                <w:rFonts w:hint="eastAsia"/>
                <w:bCs/>
                <w:sz w:val="21"/>
                <w:szCs w:val="21"/>
              </w:rPr>
            </w:pPr>
          </w:p>
          <w:p w:rsidR="005E7AD1" w:rsidRDefault="005E7AD1">
            <w:pPr>
              <w:jc w:val="left"/>
              <w:rPr>
                <w:rFonts w:hint="eastAsia"/>
                <w:bCs/>
                <w:sz w:val="21"/>
                <w:szCs w:val="21"/>
              </w:rPr>
            </w:pPr>
          </w:p>
          <w:p w:rsidR="005E7AD1" w:rsidRDefault="005E7AD1">
            <w:pPr>
              <w:jc w:val="left"/>
              <w:rPr>
                <w:rFonts w:hint="eastAsia"/>
                <w:bCs/>
                <w:sz w:val="21"/>
                <w:szCs w:val="21"/>
              </w:rPr>
            </w:pPr>
          </w:p>
          <w:p w:rsidR="005E7AD1" w:rsidRDefault="005E7AD1">
            <w:pPr>
              <w:jc w:val="left"/>
              <w:rPr>
                <w:rFonts w:hint="eastAsia"/>
                <w:bCs/>
                <w:sz w:val="21"/>
                <w:szCs w:val="21"/>
              </w:rPr>
            </w:pPr>
          </w:p>
          <w:p w:rsidR="005E7AD1" w:rsidRDefault="005E7AD1">
            <w:pPr>
              <w:jc w:val="left"/>
              <w:rPr>
                <w:rFonts w:hint="eastAsia"/>
                <w:bCs/>
                <w:sz w:val="21"/>
                <w:szCs w:val="21"/>
              </w:rPr>
            </w:pPr>
          </w:p>
          <w:p w:rsidR="005E7AD1" w:rsidRDefault="005E7AD1">
            <w:pPr>
              <w:jc w:val="left"/>
              <w:rPr>
                <w:rFonts w:hint="eastAsia"/>
                <w:bCs/>
                <w:sz w:val="21"/>
                <w:szCs w:val="21"/>
              </w:rPr>
            </w:pPr>
          </w:p>
          <w:p w:rsidR="005E7AD1" w:rsidRDefault="005E7AD1">
            <w:pPr>
              <w:jc w:val="left"/>
              <w:rPr>
                <w:rFonts w:hint="eastAsia"/>
                <w:bCs/>
                <w:sz w:val="21"/>
                <w:szCs w:val="21"/>
              </w:rPr>
            </w:pPr>
          </w:p>
          <w:p w:rsidR="005E7AD1" w:rsidRDefault="005E7AD1">
            <w:pPr>
              <w:jc w:val="left"/>
              <w:rPr>
                <w:rFonts w:hint="eastAsia"/>
                <w:bCs/>
                <w:sz w:val="21"/>
                <w:szCs w:val="21"/>
              </w:rPr>
            </w:pPr>
          </w:p>
          <w:p w:rsidR="005E7AD1" w:rsidRDefault="005E7AD1">
            <w:pPr>
              <w:jc w:val="left"/>
              <w:rPr>
                <w:rFonts w:hint="eastAsia"/>
                <w:bCs/>
                <w:sz w:val="21"/>
                <w:szCs w:val="21"/>
              </w:rPr>
            </w:pPr>
          </w:p>
          <w:p w:rsidR="005E7AD1" w:rsidRPr="00BD283A" w:rsidRDefault="005E7AD1">
            <w:pPr>
              <w:jc w:val="left"/>
              <w:rPr>
                <w:bCs/>
                <w:sz w:val="21"/>
                <w:szCs w:val="21"/>
              </w:rPr>
            </w:pPr>
          </w:p>
          <w:p w:rsidR="00EA2D35" w:rsidRPr="00BD283A" w:rsidRDefault="00EA2D35">
            <w:pPr>
              <w:jc w:val="left"/>
              <w:rPr>
                <w:bCs/>
                <w:sz w:val="21"/>
                <w:szCs w:val="21"/>
              </w:rPr>
            </w:pPr>
          </w:p>
          <w:p w:rsidR="00EA2D35" w:rsidRPr="00BD283A" w:rsidRDefault="00EA2D35">
            <w:pPr>
              <w:jc w:val="left"/>
              <w:rPr>
                <w:bCs/>
                <w:sz w:val="21"/>
                <w:szCs w:val="21"/>
              </w:rPr>
            </w:pPr>
          </w:p>
        </w:tc>
      </w:tr>
    </w:tbl>
    <w:p w:rsidR="00704702" w:rsidRPr="00BD283A" w:rsidRDefault="00AA4FD5">
      <w:pPr>
        <w:rPr>
          <w:rFonts w:eastAsia="黑体"/>
          <w:szCs w:val="20"/>
        </w:rPr>
      </w:pPr>
      <w:r w:rsidRPr="00BD283A">
        <w:rPr>
          <w:rFonts w:eastAsia="黑体"/>
        </w:rPr>
        <w:lastRenderedPageBreak/>
        <w:t>五、考核结论</w:t>
      </w:r>
    </w:p>
    <w:tbl>
      <w:tblPr>
        <w:tblW w:w="8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1"/>
      </w:tblGrid>
      <w:tr w:rsidR="00704702" w:rsidRPr="00BD283A">
        <w:trPr>
          <w:trHeight w:val="3521"/>
          <w:jc w:val="center"/>
        </w:trPr>
        <w:tc>
          <w:tcPr>
            <w:tcW w:w="8941" w:type="dxa"/>
            <w:tcBorders>
              <w:top w:val="single" w:sz="4" w:space="0" w:color="auto"/>
              <w:left w:val="single" w:sz="4" w:space="0" w:color="auto"/>
              <w:bottom w:val="single" w:sz="4" w:space="0" w:color="auto"/>
              <w:right w:val="single" w:sz="4" w:space="0" w:color="auto"/>
            </w:tcBorders>
          </w:tcPr>
          <w:p w:rsidR="00704702" w:rsidRPr="00BD283A" w:rsidRDefault="00AA4FD5">
            <w:pPr>
              <w:snapToGrid w:val="0"/>
              <w:rPr>
                <w:sz w:val="21"/>
              </w:rPr>
            </w:pPr>
            <w:r w:rsidRPr="00BD283A">
              <w:rPr>
                <w:sz w:val="21"/>
              </w:rPr>
              <w:t>主要内容包括：项目完成情况，在教学水平、科研能力、团队建设、社会服务等方面完成培养计划情况，今后发展意见建议和努力方向。考核等次意见。</w:t>
            </w:r>
          </w:p>
          <w:p w:rsidR="006B42C8" w:rsidRPr="005A3791" w:rsidRDefault="006B42C8" w:rsidP="00DF2A7E">
            <w:pPr>
              <w:spacing w:beforeLines="50" w:before="204" w:line="360" w:lineRule="auto"/>
              <w:ind w:firstLineChars="200" w:firstLine="420"/>
              <w:rPr>
                <w:bCs/>
                <w:sz w:val="21"/>
                <w:szCs w:val="21"/>
              </w:rPr>
            </w:pPr>
            <w:r w:rsidRPr="005A3791">
              <w:rPr>
                <w:bCs/>
                <w:sz w:val="21"/>
                <w:szCs w:val="21"/>
              </w:rPr>
              <w:t>褚贝贝</w:t>
            </w:r>
            <w:r w:rsidRPr="005A3791">
              <w:rPr>
                <w:rFonts w:hint="eastAsia"/>
                <w:bCs/>
                <w:sz w:val="21"/>
                <w:szCs w:val="21"/>
              </w:rPr>
              <w:t>在</w:t>
            </w:r>
            <w:r w:rsidRPr="005A3791">
              <w:rPr>
                <w:bCs/>
                <w:sz w:val="21"/>
                <w:szCs w:val="21"/>
              </w:rPr>
              <w:t>河南省高校青年骨干教师培养期间</w:t>
            </w:r>
            <w:r w:rsidRPr="005A3791">
              <w:rPr>
                <w:rFonts w:hint="eastAsia"/>
                <w:bCs/>
                <w:sz w:val="21"/>
                <w:szCs w:val="21"/>
              </w:rPr>
              <w:t>，</w:t>
            </w:r>
            <w:r w:rsidRPr="005A3791">
              <w:rPr>
                <w:bCs/>
                <w:sz w:val="21"/>
                <w:szCs w:val="21"/>
              </w:rPr>
              <w:t>利用双</w:t>
            </w:r>
            <w:proofErr w:type="spellStart"/>
            <w:r w:rsidRPr="005A3791">
              <w:rPr>
                <w:bCs/>
                <w:sz w:val="21"/>
                <w:szCs w:val="21"/>
              </w:rPr>
              <w:t>sgRNA</w:t>
            </w:r>
            <w:proofErr w:type="spellEnd"/>
            <w:r w:rsidRPr="005A3791">
              <w:rPr>
                <w:bCs/>
                <w:sz w:val="21"/>
                <w:szCs w:val="21"/>
              </w:rPr>
              <w:t>引导的</w:t>
            </w:r>
            <w:r w:rsidRPr="005A3791">
              <w:rPr>
                <w:bCs/>
                <w:sz w:val="21"/>
                <w:szCs w:val="21"/>
              </w:rPr>
              <w:t>CRISPR/Cas9</w:t>
            </w:r>
            <w:r w:rsidRPr="005A3791">
              <w:rPr>
                <w:bCs/>
                <w:sz w:val="21"/>
                <w:szCs w:val="21"/>
              </w:rPr>
              <w:t>技术对伪狂犬病毒（</w:t>
            </w:r>
            <w:r w:rsidRPr="005A3791">
              <w:rPr>
                <w:bCs/>
                <w:sz w:val="21"/>
                <w:szCs w:val="21"/>
              </w:rPr>
              <w:t>PRV</w:t>
            </w:r>
            <w:r w:rsidRPr="005A3791">
              <w:rPr>
                <w:bCs/>
                <w:sz w:val="21"/>
                <w:szCs w:val="21"/>
              </w:rPr>
              <w:t>）的流行毒株</w:t>
            </w:r>
            <w:r w:rsidRPr="005A3791">
              <w:rPr>
                <w:bCs/>
                <w:sz w:val="21"/>
                <w:szCs w:val="21"/>
              </w:rPr>
              <w:t>PRV-1201</w:t>
            </w:r>
            <w:r w:rsidRPr="005A3791">
              <w:rPr>
                <w:bCs/>
                <w:sz w:val="21"/>
                <w:szCs w:val="21"/>
              </w:rPr>
              <w:t>进行改造，与传统技术相比</w:t>
            </w:r>
            <w:r w:rsidRPr="005A3791">
              <w:rPr>
                <w:rFonts w:hint="eastAsia"/>
                <w:bCs/>
                <w:sz w:val="21"/>
                <w:szCs w:val="21"/>
              </w:rPr>
              <w:t>，其</w:t>
            </w:r>
            <w:r w:rsidRPr="005A3791">
              <w:rPr>
                <w:bCs/>
                <w:sz w:val="21"/>
                <w:szCs w:val="21"/>
              </w:rPr>
              <w:t>基因敲除效率更高，更易实现</w:t>
            </w:r>
            <w:r w:rsidRPr="005A3791">
              <w:rPr>
                <w:bCs/>
                <w:sz w:val="21"/>
                <w:szCs w:val="21"/>
              </w:rPr>
              <w:t>PRV</w:t>
            </w:r>
            <w:r w:rsidRPr="005A3791">
              <w:rPr>
                <w:bCs/>
                <w:sz w:val="21"/>
                <w:szCs w:val="21"/>
              </w:rPr>
              <w:t>基因大片段的缺失及外源基因的插入。完成了项目规定的工作目标及任务。</w:t>
            </w:r>
          </w:p>
          <w:p w:rsidR="006B42C8" w:rsidRPr="005A3791" w:rsidRDefault="006B42C8" w:rsidP="00DF2A7E">
            <w:pPr>
              <w:spacing w:beforeLines="50" w:before="204" w:line="360" w:lineRule="auto"/>
              <w:ind w:firstLineChars="200" w:firstLine="420"/>
              <w:rPr>
                <w:bCs/>
                <w:sz w:val="21"/>
                <w:szCs w:val="21"/>
              </w:rPr>
            </w:pPr>
            <w:r w:rsidRPr="005A3791">
              <w:rPr>
                <w:bCs/>
                <w:sz w:val="21"/>
                <w:szCs w:val="21"/>
              </w:rPr>
              <w:t>在教学方面她承担了本科《分子生物学》和研究生《生物化学与分子生物学进展》等核心课程讲授任务，年度教学考评均为良好。被评为</w:t>
            </w:r>
            <w:r w:rsidRPr="005A3791">
              <w:rPr>
                <w:rFonts w:hint="eastAsia"/>
                <w:bCs/>
                <w:sz w:val="21"/>
                <w:szCs w:val="21"/>
              </w:rPr>
              <w:t>2</w:t>
            </w:r>
            <w:r w:rsidRPr="005A3791">
              <w:rPr>
                <w:bCs/>
                <w:sz w:val="21"/>
                <w:szCs w:val="21"/>
              </w:rPr>
              <w:t>018</w:t>
            </w:r>
            <w:r w:rsidRPr="005A3791">
              <w:rPr>
                <w:bCs/>
                <w:sz w:val="21"/>
                <w:szCs w:val="21"/>
              </w:rPr>
              <w:t>年度河南农业大学</w:t>
            </w:r>
            <w:r w:rsidRPr="005A3791">
              <w:rPr>
                <w:rFonts w:hint="eastAsia"/>
                <w:bCs/>
                <w:sz w:val="21"/>
                <w:szCs w:val="21"/>
              </w:rPr>
              <w:t>“优秀教师”和</w:t>
            </w:r>
            <w:r w:rsidRPr="005A3791">
              <w:rPr>
                <w:rFonts w:hint="eastAsia"/>
                <w:bCs/>
                <w:sz w:val="21"/>
                <w:szCs w:val="21"/>
              </w:rPr>
              <w:t>2019</w:t>
            </w:r>
            <w:r w:rsidRPr="005A3791">
              <w:rPr>
                <w:bCs/>
                <w:sz w:val="21"/>
                <w:szCs w:val="21"/>
              </w:rPr>
              <w:t>年度河南农业大学</w:t>
            </w:r>
            <w:r w:rsidRPr="005A3791">
              <w:rPr>
                <w:rFonts w:hint="eastAsia"/>
                <w:bCs/>
                <w:sz w:val="21"/>
                <w:szCs w:val="21"/>
              </w:rPr>
              <w:t>“最美教师”。</w:t>
            </w:r>
          </w:p>
          <w:p w:rsidR="006B42C8" w:rsidRPr="005A3791" w:rsidRDefault="006B42C8" w:rsidP="00DF2A7E">
            <w:pPr>
              <w:spacing w:beforeLines="50" w:before="204" w:line="360" w:lineRule="auto"/>
              <w:ind w:firstLineChars="200" w:firstLine="420"/>
              <w:rPr>
                <w:bCs/>
                <w:sz w:val="21"/>
                <w:szCs w:val="21"/>
              </w:rPr>
            </w:pPr>
            <w:r w:rsidRPr="005A3791">
              <w:rPr>
                <w:bCs/>
                <w:sz w:val="21"/>
                <w:szCs w:val="21"/>
              </w:rPr>
              <w:t>在科研方面，共发表论文</w:t>
            </w:r>
            <w:r w:rsidR="005A3791" w:rsidRPr="005A3791">
              <w:rPr>
                <w:rFonts w:hint="eastAsia"/>
                <w:bCs/>
                <w:sz w:val="21"/>
                <w:szCs w:val="21"/>
              </w:rPr>
              <w:t>9</w:t>
            </w:r>
            <w:r w:rsidRPr="005A3791">
              <w:rPr>
                <w:bCs/>
                <w:sz w:val="21"/>
                <w:szCs w:val="21"/>
              </w:rPr>
              <w:t>篇，其中</w:t>
            </w:r>
            <w:r w:rsidRPr="005A3791">
              <w:rPr>
                <w:bCs/>
                <w:sz w:val="21"/>
                <w:szCs w:val="21"/>
              </w:rPr>
              <w:t>SCI</w:t>
            </w:r>
            <w:r w:rsidRPr="005A3791">
              <w:rPr>
                <w:bCs/>
                <w:sz w:val="21"/>
                <w:szCs w:val="21"/>
              </w:rPr>
              <w:t>论文</w:t>
            </w:r>
            <w:r w:rsidR="005A3791" w:rsidRPr="005A3791">
              <w:rPr>
                <w:rFonts w:hint="eastAsia"/>
                <w:bCs/>
                <w:sz w:val="21"/>
                <w:szCs w:val="21"/>
              </w:rPr>
              <w:t>7</w:t>
            </w:r>
            <w:r w:rsidRPr="005A3791">
              <w:rPr>
                <w:bCs/>
                <w:sz w:val="21"/>
                <w:szCs w:val="21"/>
              </w:rPr>
              <w:t>篇，主持国家自然科学基金青年项目</w:t>
            </w:r>
            <w:r w:rsidRPr="005A3791">
              <w:rPr>
                <w:bCs/>
                <w:sz w:val="21"/>
                <w:szCs w:val="21"/>
              </w:rPr>
              <w:t>1</w:t>
            </w:r>
            <w:r w:rsidRPr="005A3791">
              <w:rPr>
                <w:bCs/>
                <w:sz w:val="21"/>
                <w:szCs w:val="21"/>
              </w:rPr>
              <w:t>项</w:t>
            </w:r>
            <w:r w:rsidRPr="005A3791">
              <w:rPr>
                <w:rFonts w:hint="eastAsia"/>
                <w:bCs/>
                <w:sz w:val="21"/>
                <w:szCs w:val="21"/>
              </w:rPr>
              <w:t>，</w:t>
            </w:r>
            <w:r w:rsidRPr="005A3791">
              <w:rPr>
                <w:bCs/>
                <w:sz w:val="21"/>
                <w:szCs w:val="21"/>
              </w:rPr>
              <w:t>霍英东教育基金会第十五届高等院校青年教师基金基础性研究课题</w:t>
            </w:r>
            <w:r w:rsidRPr="005A3791">
              <w:rPr>
                <w:bCs/>
                <w:sz w:val="21"/>
                <w:szCs w:val="21"/>
              </w:rPr>
              <w:t>1</w:t>
            </w:r>
            <w:r w:rsidRPr="005A3791">
              <w:rPr>
                <w:bCs/>
                <w:sz w:val="21"/>
                <w:szCs w:val="21"/>
              </w:rPr>
              <w:t>项；参与国家自然科学基金重大项目</w:t>
            </w:r>
            <w:r w:rsidRPr="005A3791">
              <w:rPr>
                <w:bCs/>
                <w:sz w:val="21"/>
                <w:szCs w:val="21"/>
              </w:rPr>
              <w:t>1</w:t>
            </w:r>
            <w:r w:rsidRPr="005A3791">
              <w:rPr>
                <w:bCs/>
                <w:sz w:val="21"/>
                <w:szCs w:val="21"/>
              </w:rPr>
              <w:t>项</w:t>
            </w:r>
            <w:r w:rsidRPr="005A3791">
              <w:rPr>
                <w:rFonts w:hint="eastAsia"/>
                <w:bCs/>
                <w:sz w:val="21"/>
                <w:szCs w:val="21"/>
              </w:rPr>
              <w:t>，</w:t>
            </w:r>
            <w:r w:rsidRPr="005A3791">
              <w:rPr>
                <w:bCs/>
                <w:sz w:val="21"/>
                <w:szCs w:val="21"/>
              </w:rPr>
              <w:t>国家自然科学基金重点专项</w:t>
            </w:r>
            <w:r w:rsidRPr="005A3791">
              <w:rPr>
                <w:bCs/>
                <w:sz w:val="21"/>
                <w:szCs w:val="21"/>
              </w:rPr>
              <w:t>1</w:t>
            </w:r>
            <w:r w:rsidRPr="005A3791">
              <w:rPr>
                <w:bCs/>
                <w:sz w:val="21"/>
                <w:szCs w:val="21"/>
              </w:rPr>
              <w:t>项</w:t>
            </w:r>
            <w:r w:rsidRPr="005A3791">
              <w:rPr>
                <w:rFonts w:hint="eastAsia"/>
                <w:bCs/>
                <w:sz w:val="21"/>
                <w:szCs w:val="21"/>
              </w:rPr>
              <w:t>。入选国家第三批万人计划“青年拔尖人才”。</w:t>
            </w:r>
          </w:p>
          <w:p w:rsidR="006B42C8" w:rsidRPr="005A3791" w:rsidRDefault="006B42C8" w:rsidP="00DF2A7E">
            <w:pPr>
              <w:spacing w:beforeLines="50" w:before="204" w:line="360" w:lineRule="auto"/>
              <w:ind w:firstLineChars="200" w:firstLine="420"/>
              <w:rPr>
                <w:bCs/>
                <w:sz w:val="21"/>
                <w:szCs w:val="21"/>
              </w:rPr>
            </w:pPr>
            <w:r w:rsidRPr="005A3791">
              <w:rPr>
                <w:bCs/>
                <w:sz w:val="21"/>
                <w:szCs w:val="21"/>
              </w:rPr>
              <w:t>在</w:t>
            </w:r>
            <w:r w:rsidRPr="005A3791">
              <w:rPr>
                <w:rFonts w:hint="eastAsia"/>
                <w:bCs/>
                <w:sz w:val="21"/>
                <w:szCs w:val="21"/>
              </w:rPr>
              <w:t>团队</w:t>
            </w:r>
            <w:r w:rsidRPr="005A3791">
              <w:rPr>
                <w:bCs/>
                <w:sz w:val="21"/>
                <w:szCs w:val="21"/>
              </w:rPr>
              <w:t>建设方面</w:t>
            </w:r>
            <w:r w:rsidRPr="005A3791">
              <w:rPr>
                <w:rFonts w:hint="eastAsia"/>
                <w:bCs/>
                <w:sz w:val="21"/>
                <w:szCs w:val="21"/>
              </w:rPr>
              <w:t>，积极参与</w:t>
            </w:r>
            <w:r w:rsidRPr="005A3791">
              <w:rPr>
                <w:bCs/>
                <w:sz w:val="21"/>
                <w:szCs w:val="21"/>
              </w:rPr>
              <w:t>国家动物免疫学国际联合研究中心</w:t>
            </w:r>
            <w:r w:rsidRPr="005A3791">
              <w:rPr>
                <w:rFonts w:hint="eastAsia"/>
                <w:bCs/>
                <w:sz w:val="21"/>
                <w:szCs w:val="21"/>
              </w:rPr>
              <w:t>申报工作，还参与制定畜牧兽医学科十四五发展规划。根据实验室的在</w:t>
            </w:r>
            <w:proofErr w:type="gramStart"/>
            <w:r w:rsidRPr="005A3791">
              <w:rPr>
                <w:rFonts w:hint="eastAsia"/>
                <w:bCs/>
                <w:sz w:val="21"/>
                <w:szCs w:val="21"/>
              </w:rPr>
              <w:t>研</w:t>
            </w:r>
            <w:proofErr w:type="gramEnd"/>
            <w:r w:rsidRPr="005A3791">
              <w:rPr>
                <w:rFonts w:hint="eastAsia"/>
                <w:bCs/>
                <w:sz w:val="21"/>
                <w:szCs w:val="21"/>
              </w:rPr>
              <w:t>项目，梳理团队成员力量，建立了一支家畜病毒感染机理及防治创新研究团队。在人才培养方面，带领团队青年教师申报</w:t>
            </w:r>
            <w:r w:rsidRPr="005A3791">
              <w:rPr>
                <w:bCs/>
                <w:sz w:val="21"/>
                <w:szCs w:val="21"/>
              </w:rPr>
              <w:t>国家自然科学基金</w:t>
            </w:r>
            <w:r w:rsidRPr="005A3791">
              <w:rPr>
                <w:rFonts w:hint="eastAsia"/>
                <w:bCs/>
                <w:sz w:val="21"/>
                <w:szCs w:val="21"/>
              </w:rPr>
              <w:t>，</w:t>
            </w:r>
            <w:r w:rsidRPr="005A3791">
              <w:rPr>
                <w:rFonts w:hint="eastAsia"/>
                <w:bCs/>
                <w:sz w:val="21"/>
                <w:szCs w:val="21"/>
              </w:rPr>
              <w:t>1</w:t>
            </w:r>
            <w:r w:rsidRPr="005A3791">
              <w:rPr>
                <w:rFonts w:hint="eastAsia"/>
                <w:bCs/>
                <w:sz w:val="21"/>
                <w:szCs w:val="21"/>
              </w:rPr>
              <w:t>人已获得</w:t>
            </w:r>
            <w:r w:rsidRPr="005A3791">
              <w:rPr>
                <w:bCs/>
                <w:sz w:val="21"/>
                <w:szCs w:val="21"/>
              </w:rPr>
              <w:t>国家自然科学基金青年项目资助</w:t>
            </w:r>
            <w:r w:rsidRPr="005A3791">
              <w:rPr>
                <w:rFonts w:hint="eastAsia"/>
                <w:bCs/>
                <w:sz w:val="21"/>
                <w:szCs w:val="21"/>
              </w:rPr>
              <w:t>。指导硕士研究生</w:t>
            </w:r>
            <w:r w:rsidRPr="005A3791">
              <w:rPr>
                <w:rFonts w:hint="eastAsia"/>
                <w:bCs/>
                <w:sz w:val="21"/>
                <w:szCs w:val="21"/>
              </w:rPr>
              <w:t>6</w:t>
            </w:r>
            <w:r w:rsidRPr="005A3791">
              <w:rPr>
                <w:rFonts w:hint="eastAsia"/>
                <w:bCs/>
                <w:sz w:val="21"/>
                <w:szCs w:val="21"/>
              </w:rPr>
              <w:t>人，博士研究生</w:t>
            </w:r>
            <w:r w:rsidRPr="005A3791">
              <w:rPr>
                <w:rFonts w:hint="eastAsia"/>
                <w:bCs/>
                <w:sz w:val="21"/>
                <w:szCs w:val="21"/>
              </w:rPr>
              <w:t>2</w:t>
            </w:r>
            <w:r w:rsidRPr="005A3791">
              <w:rPr>
                <w:rFonts w:hint="eastAsia"/>
                <w:bCs/>
                <w:sz w:val="21"/>
                <w:szCs w:val="21"/>
              </w:rPr>
              <w:t>人，并协助指导团队博士生</w:t>
            </w:r>
            <w:r w:rsidRPr="005A3791">
              <w:rPr>
                <w:rFonts w:hint="eastAsia"/>
                <w:bCs/>
                <w:sz w:val="21"/>
                <w:szCs w:val="21"/>
              </w:rPr>
              <w:t>4</w:t>
            </w:r>
            <w:r w:rsidRPr="005A3791">
              <w:rPr>
                <w:rFonts w:hint="eastAsia"/>
                <w:bCs/>
                <w:sz w:val="21"/>
                <w:szCs w:val="21"/>
              </w:rPr>
              <w:t>名，硕士研究生</w:t>
            </w:r>
            <w:r w:rsidRPr="005A3791">
              <w:rPr>
                <w:rFonts w:hint="eastAsia"/>
                <w:bCs/>
                <w:sz w:val="21"/>
                <w:szCs w:val="21"/>
              </w:rPr>
              <w:t>17</w:t>
            </w:r>
            <w:r w:rsidRPr="005A3791">
              <w:rPr>
                <w:rFonts w:hint="eastAsia"/>
                <w:bCs/>
                <w:sz w:val="21"/>
                <w:szCs w:val="21"/>
              </w:rPr>
              <w:t>名。</w:t>
            </w:r>
          </w:p>
          <w:p w:rsidR="006B42C8" w:rsidRPr="006B42C8" w:rsidRDefault="006B42C8" w:rsidP="00DF2A7E">
            <w:pPr>
              <w:spacing w:beforeLines="50" w:before="204" w:line="360" w:lineRule="auto"/>
              <w:ind w:firstLineChars="200" w:firstLine="420"/>
              <w:rPr>
                <w:sz w:val="21"/>
                <w:szCs w:val="21"/>
              </w:rPr>
            </w:pPr>
            <w:r w:rsidRPr="005A3791">
              <w:rPr>
                <w:rFonts w:hint="eastAsia"/>
                <w:bCs/>
                <w:sz w:val="21"/>
                <w:szCs w:val="21"/>
              </w:rPr>
              <w:t>希望褚贝贝老师今后加强社会服务意识，在动物病毒与宿主相互作用领域取得更好的成就。</w:t>
            </w:r>
          </w:p>
          <w:p w:rsidR="00704702" w:rsidRPr="00BD283A" w:rsidRDefault="00704702">
            <w:pPr>
              <w:rPr>
                <w:sz w:val="28"/>
              </w:rPr>
            </w:pPr>
          </w:p>
          <w:p w:rsidR="00704702" w:rsidRPr="00BD283A" w:rsidRDefault="00704702">
            <w:pPr>
              <w:rPr>
                <w:sz w:val="28"/>
              </w:rPr>
            </w:pPr>
          </w:p>
          <w:p w:rsidR="00704702" w:rsidRPr="00BD283A" w:rsidRDefault="00AA4FD5">
            <w:pPr>
              <w:rPr>
                <w:sz w:val="24"/>
              </w:rPr>
            </w:pPr>
            <w:r w:rsidRPr="00BD283A">
              <w:rPr>
                <w:sz w:val="28"/>
              </w:rPr>
              <w:t xml:space="preserve">　　　　　　　　　　　　　</w:t>
            </w:r>
            <w:r w:rsidRPr="00BD283A">
              <w:rPr>
                <w:sz w:val="24"/>
              </w:rPr>
              <w:t>考核专家组长：</w:t>
            </w:r>
          </w:p>
          <w:p w:rsidR="00704702" w:rsidRPr="00BD283A" w:rsidRDefault="00704702">
            <w:pPr>
              <w:rPr>
                <w:sz w:val="24"/>
              </w:rPr>
            </w:pPr>
          </w:p>
          <w:p w:rsidR="00704702" w:rsidRPr="00BD283A" w:rsidRDefault="00AA4FD5">
            <w:pPr>
              <w:rPr>
                <w:sz w:val="28"/>
              </w:rPr>
            </w:pPr>
            <w:r w:rsidRPr="00BD283A">
              <w:rPr>
                <w:sz w:val="28"/>
              </w:rPr>
              <w:t xml:space="preserve">　　　　　　　　　　　　　　　　　　　　年　　月　　日</w:t>
            </w:r>
          </w:p>
        </w:tc>
      </w:tr>
    </w:tbl>
    <w:p w:rsidR="00704702" w:rsidRPr="00BD283A" w:rsidRDefault="00AA4FD5">
      <w:pPr>
        <w:rPr>
          <w:rFonts w:eastAsia="黑体"/>
          <w:szCs w:val="20"/>
        </w:rPr>
      </w:pPr>
      <w:r w:rsidRPr="00BD283A">
        <w:br w:type="page"/>
      </w:r>
      <w:r w:rsidRPr="00BD283A">
        <w:rPr>
          <w:rFonts w:eastAsia="黑体"/>
        </w:rPr>
        <w:lastRenderedPageBreak/>
        <w:t>六、鉴定专家名单</w:t>
      </w:r>
    </w:p>
    <w:tbl>
      <w:tblPr>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9"/>
        <w:gridCol w:w="1417"/>
        <w:gridCol w:w="2725"/>
        <w:gridCol w:w="2126"/>
        <w:gridCol w:w="1585"/>
      </w:tblGrid>
      <w:tr w:rsidR="00704702" w:rsidRPr="00BD283A">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rFonts w:eastAsia="黑体"/>
                <w:sz w:val="28"/>
              </w:rPr>
            </w:pPr>
            <w:r w:rsidRPr="00BD283A">
              <w:rPr>
                <w:rFonts w:eastAsia="黑体"/>
                <w:sz w:val="28"/>
              </w:rPr>
              <w:t>姓名</w:t>
            </w:r>
          </w:p>
        </w:tc>
        <w:tc>
          <w:tcPr>
            <w:tcW w:w="1417" w:type="dxa"/>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rFonts w:eastAsia="黑体"/>
                <w:sz w:val="28"/>
              </w:rPr>
            </w:pPr>
            <w:r w:rsidRPr="00BD283A">
              <w:rPr>
                <w:rFonts w:eastAsia="黑体"/>
                <w:sz w:val="28"/>
              </w:rPr>
              <w:t>职称</w:t>
            </w:r>
          </w:p>
        </w:tc>
        <w:tc>
          <w:tcPr>
            <w:tcW w:w="2725" w:type="dxa"/>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rFonts w:eastAsia="黑体"/>
                <w:sz w:val="28"/>
              </w:rPr>
            </w:pPr>
            <w:r w:rsidRPr="00BD283A">
              <w:rPr>
                <w:rFonts w:eastAsia="黑体"/>
                <w:sz w:val="28"/>
              </w:rPr>
              <w:t>学科专业领域</w:t>
            </w:r>
          </w:p>
        </w:tc>
        <w:tc>
          <w:tcPr>
            <w:tcW w:w="2126" w:type="dxa"/>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rFonts w:eastAsia="黑体"/>
                <w:sz w:val="28"/>
              </w:rPr>
            </w:pPr>
            <w:r w:rsidRPr="00BD283A">
              <w:rPr>
                <w:rFonts w:eastAsia="黑体"/>
                <w:sz w:val="28"/>
              </w:rPr>
              <w:t>单位</w:t>
            </w:r>
          </w:p>
        </w:tc>
        <w:tc>
          <w:tcPr>
            <w:tcW w:w="1585" w:type="dxa"/>
            <w:tcBorders>
              <w:top w:val="single" w:sz="4" w:space="0" w:color="auto"/>
              <w:left w:val="single" w:sz="4" w:space="0" w:color="auto"/>
              <w:bottom w:val="single" w:sz="4" w:space="0" w:color="auto"/>
              <w:right w:val="single" w:sz="4" w:space="0" w:color="auto"/>
            </w:tcBorders>
            <w:vAlign w:val="center"/>
          </w:tcPr>
          <w:p w:rsidR="00704702" w:rsidRPr="00BD283A" w:rsidRDefault="00AA4FD5">
            <w:pPr>
              <w:jc w:val="center"/>
              <w:rPr>
                <w:rFonts w:eastAsia="黑体"/>
                <w:sz w:val="28"/>
              </w:rPr>
            </w:pPr>
            <w:r w:rsidRPr="00BD283A">
              <w:rPr>
                <w:rFonts w:eastAsia="黑体"/>
                <w:sz w:val="28"/>
              </w:rPr>
              <w:t>签字</w:t>
            </w:r>
          </w:p>
        </w:tc>
      </w:tr>
      <w:tr w:rsidR="00704702" w:rsidRPr="00BD283A">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2725"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1585" w:type="dxa"/>
            <w:tcBorders>
              <w:top w:val="single" w:sz="4" w:space="0" w:color="auto"/>
              <w:left w:val="single" w:sz="4" w:space="0" w:color="auto"/>
              <w:bottom w:val="single" w:sz="4" w:space="0" w:color="auto"/>
              <w:right w:val="single" w:sz="4" w:space="0" w:color="auto"/>
            </w:tcBorders>
          </w:tcPr>
          <w:p w:rsidR="00704702" w:rsidRPr="00BD283A" w:rsidRDefault="00704702">
            <w:pPr>
              <w:rPr>
                <w:sz w:val="21"/>
              </w:rPr>
            </w:pPr>
          </w:p>
        </w:tc>
      </w:tr>
      <w:tr w:rsidR="00704702" w:rsidRPr="00BD283A">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2725"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1585" w:type="dxa"/>
            <w:tcBorders>
              <w:top w:val="single" w:sz="4" w:space="0" w:color="auto"/>
              <w:left w:val="single" w:sz="4" w:space="0" w:color="auto"/>
              <w:bottom w:val="single" w:sz="4" w:space="0" w:color="auto"/>
              <w:right w:val="single" w:sz="4" w:space="0" w:color="auto"/>
            </w:tcBorders>
          </w:tcPr>
          <w:p w:rsidR="00704702" w:rsidRPr="00BD283A" w:rsidRDefault="00704702">
            <w:pPr>
              <w:rPr>
                <w:sz w:val="21"/>
              </w:rPr>
            </w:pPr>
          </w:p>
        </w:tc>
      </w:tr>
      <w:tr w:rsidR="00704702" w:rsidRPr="00BD283A">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2725"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1585" w:type="dxa"/>
            <w:tcBorders>
              <w:top w:val="single" w:sz="4" w:space="0" w:color="auto"/>
              <w:left w:val="single" w:sz="4" w:space="0" w:color="auto"/>
              <w:bottom w:val="single" w:sz="4" w:space="0" w:color="auto"/>
              <w:right w:val="single" w:sz="4" w:space="0" w:color="auto"/>
            </w:tcBorders>
          </w:tcPr>
          <w:p w:rsidR="00704702" w:rsidRPr="00BD283A" w:rsidRDefault="00704702">
            <w:pPr>
              <w:rPr>
                <w:sz w:val="21"/>
              </w:rPr>
            </w:pPr>
          </w:p>
        </w:tc>
      </w:tr>
      <w:tr w:rsidR="00704702" w:rsidRPr="00BD283A">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2725"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1585" w:type="dxa"/>
            <w:tcBorders>
              <w:top w:val="single" w:sz="4" w:space="0" w:color="auto"/>
              <w:left w:val="single" w:sz="4" w:space="0" w:color="auto"/>
              <w:bottom w:val="single" w:sz="4" w:space="0" w:color="auto"/>
              <w:right w:val="single" w:sz="4" w:space="0" w:color="auto"/>
            </w:tcBorders>
          </w:tcPr>
          <w:p w:rsidR="00704702" w:rsidRPr="00BD283A" w:rsidRDefault="00704702">
            <w:pPr>
              <w:rPr>
                <w:sz w:val="21"/>
              </w:rPr>
            </w:pPr>
          </w:p>
        </w:tc>
      </w:tr>
      <w:tr w:rsidR="00704702" w:rsidRPr="00BD283A">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2725"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1585" w:type="dxa"/>
            <w:tcBorders>
              <w:top w:val="single" w:sz="4" w:space="0" w:color="auto"/>
              <w:left w:val="single" w:sz="4" w:space="0" w:color="auto"/>
              <w:bottom w:val="single" w:sz="4" w:space="0" w:color="auto"/>
              <w:right w:val="single" w:sz="4" w:space="0" w:color="auto"/>
            </w:tcBorders>
          </w:tcPr>
          <w:p w:rsidR="00704702" w:rsidRPr="00BD283A" w:rsidRDefault="00704702">
            <w:pPr>
              <w:rPr>
                <w:sz w:val="21"/>
              </w:rPr>
            </w:pPr>
          </w:p>
        </w:tc>
      </w:tr>
      <w:tr w:rsidR="00704702" w:rsidRPr="00BD283A">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2725"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1585" w:type="dxa"/>
            <w:tcBorders>
              <w:top w:val="single" w:sz="4" w:space="0" w:color="auto"/>
              <w:left w:val="single" w:sz="4" w:space="0" w:color="auto"/>
              <w:bottom w:val="single" w:sz="4" w:space="0" w:color="auto"/>
              <w:right w:val="single" w:sz="4" w:space="0" w:color="auto"/>
            </w:tcBorders>
          </w:tcPr>
          <w:p w:rsidR="00704702" w:rsidRPr="00BD283A" w:rsidRDefault="00704702">
            <w:pPr>
              <w:rPr>
                <w:sz w:val="21"/>
              </w:rPr>
            </w:pPr>
          </w:p>
        </w:tc>
      </w:tr>
      <w:tr w:rsidR="00704702" w:rsidRPr="00BD283A">
        <w:trPr>
          <w:trHeight w:val="600"/>
          <w:jc w:val="center"/>
        </w:trPr>
        <w:tc>
          <w:tcPr>
            <w:tcW w:w="1099"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1417"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2725"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1"/>
              </w:rPr>
            </w:pPr>
          </w:p>
        </w:tc>
        <w:tc>
          <w:tcPr>
            <w:tcW w:w="1585" w:type="dxa"/>
            <w:tcBorders>
              <w:top w:val="single" w:sz="4" w:space="0" w:color="auto"/>
              <w:left w:val="single" w:sz="4" w:space="0" w:color="auto"/>
              <w:bottom w:val="single" w:sz="4" w:space="0" w:color="auto"/>
              <w:right w:val="single" w:sz="4" w:space="0" w:color="auto"/>
            </w:tcBorders>
          </w:tcPr>
          <w:p w:rsidR="00704702" w:rsidRPr="00BD283A" w:rsidRDefault="00704702">
            <w:pPr>
              <w:rPr>
                <w:sz w:val="21"/>
              </w:rPr>
            </w:pPr>
          </w:p>
        </w:tc>
      </w:tr>
    </w:tbl>
    <w:p w:rsidR="00704702" w:rsidRPr="00BD283A" w:rsidRDefault="00AA4FD5">
      <w:pPr>
        <w:rPr>
          <w:rFonts w:eastAsia="黑体"/>
          <w:szCs w:val="20"/>
        </w:rPr>
      </w:pPr>
      <w:r w:rsidRPr="00BD283A">
        <w:rPr>
          <w:rFonts w:eastAsia="黑体"/>
        </w:rPr>
        <w:t>七、学校意见</w:t>
      </w: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5"/>
      </w:tblGrid>
      <w:tr w:rsidR="00704702" w:rsidRPr="00BD283A" w:rsidTr="00BF775E">
        <w:trPr>
          <w:trHeight w:val="7612"/>
          <w:jc w:val="center"/>
        </w:trPr>
        <w:tc>
          <w:tcPr>
            <w:tcW w:w="8955" w:type="dxa"/>
            <w:tcBorders>
              <w:top w:val="single" w:sz="4" w:space="0" w:color="auto"/>
              <w:left w:val="single" w:sz="4" w:space="0" w:color="auto"/>
              <w:bottom w:val="single" w:sz="4" w:space="0" w:color="auto"/>
              <w:right w:val="single" w:sz="4" w:space="0" w:color="auto"/>
            </w:tcBorders>
            <w:vAlign w:val="center"/>
          </w:tcPr>
          <w:p w:rsidR="00704702" w:rsidRPr="00BD283A" w:rsidRDefault="00704702">
            <w:pPr>
              <w:rPr>
                <w:sz w:val="24"/>
              </w:rPr>
            </w:pPr>
          </w:p>
          <w:p w:rsidR="00704702" w:rsidRPr="00BD283A" w:rsidRDefault="00704702">
            <w:pPr>
              <w:rPr>
                <w:sz w:val="24"/>
              </w:rPr>
            </w:pPr>
          </w:p>
          <w:p w:rsidR="00704702" w:rsidRPr="00BD283A" w:rsidRDefault="00704702">
            <w:pPr>
              <w:rPr>
                <w:sz w:val="24"/>
              </w:rPr>
            </w:pPr>
          </w:p>
          <w:p w:rsidR="00704702" w:rsidRPr="00BD283A" w:rsidRDefault="00704702">
            <w:pPr>
              <w:rPr>
                <w:sz w:val="24"/>
              </w:rPr>
            </w:pPr>
          </w:p>
          <w:p w:rsidR="00704702" w:rsidRPr="00BD283A" w:rsidRDefault="00704702">
            <w:pPr>
              <w:rPr>
                <w:sz w:val="24"/>
              </w:rPr>
            </w:pPr>
          </w:p>
          <w:p w:rsidR="00EA2D35" w:rsidRPr="00BD283A" w:rsidRDefault="00EA2D35">
            <w:pPr>
              <w:rPr>
                <w:sz w:val="24"/>
              </w:rPr>
            </w:pPr>
          </w:p>
          <w:p w:rsidR="00EA2D35" w:rsidRPr="00BD283A" w:rsidRDefault="00EA2D35">
            <w:pPr>
              <w:rPr>
                <w:sz w:val="24"/>
              </w:rPr>
            </w:pPr>
          </w:p>
          <w:p w:rsidR="00EA2D35" w:rsidRPr="00BD283A" w:rsidRDefault="00EA2D35">
            <w:pPr>
              <w:rPr>
                <w:sz w:val="24"/>
              </w:rPr>
            </w:pPr>
          </w:p>
          <w:p w:rsidR="00EA2D35" w:rsidRPr="00BD283A" w:rsidRDefault="00EA2D35">
            <w:pPr>
              <w:rPr>
                <w:sz w:val="24"/>
              </w:rPr>
            </w:pPr>
          </w:p>
          <w:p w:rsidR="00EA2D35" w:rsidRPr="00BD283A" w:rsidRDefault="00EA2D35">
            <w:pPr>
              <w:rPr>
                <w:sz w:val="24"/>
              </w:rPr>
            </w:pPr>
          </w:p>
          <w:p w:rsidR="00704702" w:rsidRPr="00BD283A" w:rsidRDefault="00704702">
            <w:pPr>
              <w:rPr>
                <w:sz w:val="24"/>
              </w:rPr>
            </w:pPr>
          </w:p>
          <w:p w:rsidR="00EA2D35" w:rsidRPr="00BD283A" w:rsidRDefault="00EA2D35">
            <w:pPr>
              <w:rPr>
                <w:sz w:val="24"/>
              </w:rPr>
            </w:pPr>
          </w:p>
          <w:p w:rsidR="00EA2D35" w:rsidRPr="00BD283A" w:rsidRDefault="00EA2D35">
            <w:pPr>
              <w:rPr>
                <w:sz w:val="24"/>
              </w:rPr>
            </w:pPr>
          </w:p>
          <w:p w:rsidR="00704702" w:rsidRPr="00BD283A" w:rsidRDefault="00AA4FD5">
            <w:pPr>
              <w:rPr>
                <w:sz w:val="24"/>
              </w:rPr>
            </w:pPr>
            <w:r w:rsidRPr="00BD283A">
              <w:rPr>
                <w:sz w:val="24"/>
              </w:rPr>
              <w:t xml:space="preserve">                                  </w:t>
            </w:r>
            <w:r w:rsidR="006B6432" w:rsidRPr="00BD283A">
              <w:rPr>
                <w:sz w:val="24"/>
              </w:rPr>
              <w:t xml:space="preserve">       </w:t>
            </w:r>
            <w:r w:rsidRPr="00BD283A">
              <w:rPr>
                <w:sz w:val="24"/>
              </w:rPr>
              <w:t>校长签名：</w:t>
            </w:r>
          </w:p>
          <w:p w:rsidR="00704702" w:rsidRPr="00BD283A" w:rsidRDefault="00AA4FD5">
            <w:pPr>
              <w:rPr>
                <w:sz w:val="24"/>
              </w:rPr>
            </w:pPr>
            <w:r w:rsidRPr="00BD283A">
              <w:rPr>
                <w:sz w:val="24"/>
              </w:rPr>
              <w:t xml:space="preserve">         </w:t>
            </w:r>
            <w:r w:rsidRPr="00BD283A">
              <w:rPr>
                <w:sz w:val="24"/>
              </w:rPr>
              <w:t xml:space="preserve">　　　　　　　　　　</w:t>
            </w:r>
            <w:r w:rsidRPr="00BD283A">
              <w:rPr>
                <w:sz w:val="24"/>
              </w:rPr>
              <w:t xml:space="preserve">    </w:t>
            </w:r>
            <w:r w:rsidR="00EA2D35" w:rsidRPr="00BD283A">
              <w:rPr>
                <w:sz w:val="24"/>
              </w:rPr>
              <w:t xml:space="preserve">    </w:t>
            </w:r>
            <w:r w:rsidRPr="00BD283A">
              <w:rPr>
                <w:sz w:val="24"/>
              </w:rPr>
              <w:t xml:space="preserve"> </w:t>
            </w:r>
            <w:r w:rsidR="006B6432" w:rsidRPr="00BD283A">
              <w:rPr>
                <w:sz w:val="24"/>
              </w:rPr>
              <w:t xml:space="preserve"> </w:t>
            </w:r>
            <w:r w:rsidR="00EA2D35" w:rsidRPr="00BD283A">
              <w:rPr>
                <w:sz w:val="24"/>
              </w:rPr>
              <w:t xml:space="preserve"> </w:t>
            </w:r>
            <w:r w:rsidR="006B6432" w:rsidRPr="00BD283A">
              <w:rPr>
                <w:sz w:val="24"/>
              </w:rPr>
              <w:t xml:space="preserve"> </w:t>
            </w:r>
            <w:r w:rsidRPr="00BD283A">
              <w:rPr>
                <w:sz w:val="24"/>
              </w:rPr>
              <w:t>公　　章</w:t>
            </w:r>
          </w:p>
          <w:p w:rsidR="00EA2D35" w:rsidRPr="00BD283A" w:rsidRDefault="00EA2D35">
            <w:pPr>
              <w:rPr>
                <w:sz w:val="24"/>
              </w:rPr>
            </w:pPr>
          </w:p>
          <w:p w:rsidR="00704702" w:rsidRPr="00BD283A" w:rsidRDefault="00AA4FD5">
            <w:pPr>
              <w:rPr>
                <w:sz w:val="24"/>
              </w:rPr>
            </w:pPr>
            <w:r w:rsidRPr="00BD283A">
              <w:rPr>
                <w:sz w:val="24"/>
              </w:rPr>
              <w:t xml:space="preserve">                                                      </w:t>
            </w:r>
            <w:r w:rsidRPr="00BD283A">
              <w:rPr>
                <w:sz w:val="24"/>
              </w:rPr>
              <w:t>年</w:t>
            </w:r>
            <w:r w:rsidRPr="00BD283A">
              <w:rPr>
                <w:sz w:val="24"/>
              </w:rPr>
              <w:t xml:space="preserve">   </w:t>
            </w:r>
            <w:r w:rsidRPr="00BD283A">
              <w:rPr>
                <w:sz w:val="24"/>
              </w:rPr>
              <w:t>月</w:t>
            </w:r>
            <w:r w:rsidRPr="00BD283A">
              <w:rPr>
                <w:sz w:val="24"/>
              </w:rPr>
              <w:t xml:space="preserve">   </w:t>
            </w:r>
            <w:r w:rsidRPr="00BD283A">
              <w:rPr>
                <w:sz w:val="24"/>
              </w:rPr>
              <w:t>日</w:t>
            </w:r>
          </w:p>
        </w:tc>
      </w:tr>
    </w:tbl>
    <w:p w:rsidR="00704702" w:rsidRPr="00BD283A" w:rsidRDefault="00704702"/>
    <w:sectPr w:rsidR="00704702" w:rsidRPr="00BD283A" w:rsidSect="00B07703">
      <w:footerReference w:type="default" r:id="rId13"/>
      <w:pgSz w:w="11906" w:h="16838"/>
      <w:pgMar w:top="1440" w:right="1800" w:bottom="1440" w:left="1800" w:header="851" w:footer="992" w:gutter="0"/>
      <w:pgNumType w:start="1"/>
      <w:cols w:space="425"/>
      <w:titlePg/>
      <w:docGrid w:type="lines"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A97" w:rsidRDefault="00036A97" w:rsidP="001E2FC0">
      <w:r>
        <w:separator/>
      </w:r>
    </w:p>
  </w:endnote>
  <w:endnote w:type="continuationSeparator" w:id="0">
    <w:p w:rsidR="00036A97" w:rsidRDefault="00036A97" w:rsidP="001E2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auto"/>
    <w:pitch w:val="variable"/>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2025805"/>
      <w:docPartObj>
        <w:docPartGallery w:val="Page Numbers (Bottom of Page)"/>
        <w:docPartUnique/>
      </w:docPartObj>
    </w:sdtPr>
    <w:sdtEndPr>
      <w:rPr>
        <w:sz w:val="28"/>
        <w:szCs w:val="28"/>
      </w:rPr>
    </w:sdtEndPr>
    <w:sdtContent>
      <w:p w:rsidR="00044ED3" w:rsidRPr="00B7260D" w:rsidRDefault="00044ED3">
        <w:pPr>
          <w:pStyle w:val="a4"/>
          <w:jc w:val="center"/>
          <w:rPr>
            <w:sz w:val="28"/>
            <w:szCs w:val="28"/>
          </w:rPr>
        </w:pPr>
        <w:r w:rsidRPr="00B7260D">
          <w:rPr>
            <w:sz w:val="28"/>
            <w:szCs w:val="28"/>
          </w:rPr>
          <w:fldChar w:fldCharType="begin"/>
        </w:r>
        <w:r w:rsidRPr="00B7260D">
          <w:rPr>
            <w:sz w:val="28"/>
            <w:szCs w:val="28"/>
          </w:rPr>
          <w:instrText>PAGE   \* MERGEFORMAT</w:instrText>
        </w:r>
        <w:r w:rsidRPr="00B7260D">
          <w:rPr>
            <w:sz w:val="28"/>
            <w:szCs w:val="28"/>
          </w:rPr>
          <w:fldChar w:fldCharType="separate"/>
        </w:r>
        <w:r w:rsidR="00DF2A7E" w:rsidRPr="00DF2A7E">
          <w:rPr>
            <w:noProof/>
            <w:sz w:val="28"/>
            <w:szCs w:val="28"/>
            <w:lang w:val="zh-CN"/>
          </w:rPr>
          <w:t>2</w:t>
        </w:r>
        <w:r w:rsidRPr="00B7260D">
          <w:rPr>
            <w:sz w:val="28"/>
            <w:szCs w:val="28"/>
          </w:rPr>
          <w:fldChar w:fldCharType="end"/>
        </w:r>
      </w:p>
    </w:sdtContent>
  </w:sdt>
  <w:p w:rsidR="00BC6363" w:rsidRDefault="00BC636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A97" w:rsidRDefault="00036A97" w:rsidP="001E2FC0">
      <w:r>
        <w:separator/>
      </w:r>
    </w:p>
  </w:footnote>
  <w:footnote w:type="continuationSeparator" w:id="0">
    <w:p w:rsidR="00036A97" w:rsidRDefault="00036A97" w:rsidP="001E2F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D7644"/>
    <w:multiLevelType w:val="hybridMultilevel"/>
    <w:tmpl w:val="FD86879C"/>
    <w:lvl w:ilvl="0" w:tplc="ED42BB1E">
      <w:start w:val="1"/>
      <w:numFmt w:val="bullet"/>
      <w:lvlText w:val="-"/>
      <w:lvlJc w:val="left"/>
      <w:pPr>
        <w:ind w:left="1080" w:hanging="360"/>
      </w:pPr>
      <w:rPr>
        <w:rFonts w:ascii="Times New Roman" w:eastAsia="仿宋_GB2312" w:hAnsi="Times New Roman" w:cs="Times New Roman" w:hint="default"/>
        <w:sz w:val="18"/>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
    <w:nsid w:val="27A05747"/>
    <w:multiLevelType w:val="hybridMultilevel"/>
    <w:tmpl w:val="55AC19AE"/>
    <w:lvl w:ilvl="0" w:tplc="90FCC0F6">
      <w:start w:val="1"/>
      <w:numFmt w:val="bullet"/>
      <w:lvlText w:val="—"/>
      <w:lvlJc w:val="left"/>
      <w:pPr>
        <w:ind w:left="720" w:hanging="360"/>
      </w:pPr>
      <w:rPr>
        <w:rFonts w:ascii="Times New Roman" w:eastAsia="仿宋_GB2312" w:hAnsi="Times New Roman" w:cs="Times New Roman" w:hint="default"/>
        <w:sz w:val="18"/>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nsid w:val="27BC0FA3"/>
    <w:multiLevelType w:val="hybridMultilevel"/>
    <w:tmpl w:val="76087A2C"/>
    <w:lvl w:ilvl="0" w:tplc="F88A6976">
      <w:start w:val="1"/>
      <w:numFmt w:val="bullet"/>
      <w:lvlText w:val="—"/>
      <w:lvlJc w:val="left"/>
      <w:pPr>
        <w:ind w:left="360" w:hanging="360"/>
      </w:pPr>
      <w:rPr>
        <w:rFonts w:ascii="Times New Roman" w:eastAsia="仿宋_GB2312" w:hAnsi="Times New Roman" w:cs="Times New Roman" w:hint="default"/>
        <w:sz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39D85FDC"/>
    <w:multiLevelType w:val="hybridMultilevel"/>
    <w:tmpl w:val="76D8DC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396116E"/>
    <w:multiLevelType w:val="hybridMultilevel"/>
    <w:tmpl w:val="C6FEBA6E"/>
    <w:lvl w:ilvl="0" w:tplc="E9AE6E8C">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D113A84"/>
    <w:multiLevelType w:val="hybridMultilevel"/>
    <w:tmpl w:val="E57C88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7A04BF4"/>
    <w:multiLevelType w:val="hybridMultilevel"/>
    <w:tmpl w:val="587E5054"/>
    <w:lvl w:ilvl="0" w:tplc="40E057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810166E"/>
    <w:multiLevelType w:val="hybridMultilevel"/>
    <w:tmpl w:val="E7B0F1CA"/>
    <w:lvl w:ilvl="0" w:tplc="899004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9AD79F2"/>
    <w:multiLevelType w:val="hybridMultilevel"/>
    <w:tmpl w:val="9A4A8684"/>
    <w:lvl w:ilvl="0" w:tplc="85049198">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36A0172"/>
    <w:multiLevelType w:val="hybridMultilevel"/>
    <w:tmpl w:val="47200A3C"/>
    <w:lvl w:ilvl="0" w:tplc="140EDC54">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AB243F0"/>
    <w:multiLevelType w:val="multilevel"/>
    <w:tmpl w:val="A06E1B44"/>
    <w:lvl w:ilvl="0">
      <w:start w:val="1"/>
      <w:numFmt w:val="decimal"/>
      <w:lvlText w:val="%1."/>
      <w:lvlJc w:val="left"/>
      <w:pPr>
        <w:ind w:left="420" w:hanging="420"/>
      </w:p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2"/>
  </w:num>
  <w:num w:numId="2">
    <w:abstractNumId w:val="1"/>
  </w:num>
  <w:num w:numId="3">
    <w:abstractNumId w:val="0"/>
  </w:num>
  <w:num w:numId="4">
    <w:abstractNumId w:val="5"/>
  </w:num>
  <w:num w:numId="5">
    <w:abstractNumId w:val="3"/>
  </w:num>
  <w:num w:numId="6">
    <w:abstractNumId w:val="10"/>
  </w:num>
  <w:num w:numId="7">
    <w:abstractNumId w:val="9"/>
  </w:num>
  <w:num w:numId="8">
    <w:abstractNumId w:val="4"/>
  </w:num>
  <w:num w:numId="9">
    <w:abstractNumId w:val="8"/>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attachedTemplate r:id="rId1"/>
  <w:defaultTabStop w:val="420"/>
  <w:drawingGridHorizontalSpacing w:val="150"/>
  <w:drawingGridVerticalSpacing w:val="204"/>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AD6617"/>
    <w:rsid w:val="00036A97"/>
    <w:rsid w:val="00044ED3"/>
    <w:rsid w:val="000460B9"/>
    <w:rsid w:val="000A37DF"/>
    <w:rsid w:val="000A4417"/>
    <w:rsid w:val="000A59FA"/>
    <w:rsid w:val="000D1C6E"/>
    <w:rsid w:val="00111D02"/>
    <w:rsid w:val="00161754"/>
    <w:rsid w:val="001A11F1"/>
    <w:rsid w:val="001D4B5D"/>
    <w:rsid w:val="001D64EA"/>
    <w:rsid w:val="001E2FC0"/>
    <w:rsid w:val="002A6417"/>
    <w:rsid w:val="00307C0C"/>
    <w:rsid w:val="0037588F"/>
    <w:rsid w:val="003A43F2"/>
    <w:rsid w:val="00412C8E"/>
    <w:rsid w:val="0048681B"/>
    <w:rsid w:val="004D1C61"/>
    <w:rsid w:val="0055053E"/>
    <w:rsid w:val="00585D7E"/>
    <w:rsid w:val="005A3791"/>
    <w:rsid w:val="005E7AD1"/>
    <w:rsid w:val="00625350"/>
    <w:rsid w:val="006932AB"/>
    <w:rsid w:val="006A33B6"/>
    <w:rsid w:val="006B42C8"/>
    <w:rsid w:val="006B6432"/>
    <w:rsid w:val="006C6682"/>
    <w:rsid w:val="00704702"/>
    <w:rsid w:val="00723CFB"/>
    <w:rsid w:val="00733F43"/>
    <w:rsid w:val="007360BE"/>
    <w:rsid w:val="00747E6B"/>
    <w:rsid w:val="008D7D4F"/>
    <w:rsid w:val="0097247B"/>
    <w:rsid w:val="00975896"/>
    <w:rsid w:val="00A11929"/>
    <w:rsid w:val="00A96595"/>
    <w:rsid w:val="00AA4FD5"/>
    <w:rsid w:val="00B07703"/>
    <w:rsid w:val="00B7260D"/>
    <w:rsid w:val="00BC6363"/>
    <w:rsid w:val="00BD283A"/>
    <w:rsid w:val="00BE79CE"/>
    <w:rsid w:val="00BF3315"/>
    <w:rsid w:val="00BF775E"/>
    <w:rsid w:val="00C314F7"/>
    <w:rsid w:val="00C3517D"/>
    <w:rsid w:val="00C761AB"/>
    <w:rsid w:val="00D67841"/>
    <w:rsid w:val="00DC746B"/>
    <w:rsid w:val="00DF2A7E"/>
    <w:rsid w:val="00DF7C83"/>
    <w:rsid w:val="00E41953"/>
    <w:rsid w:val="00EA2D35"/>
    <w:rsid w:val="00EC373C"/>
    <w:rsid w:val="00EE0EC7"/>
    <w:rsid w:val="00EF3CE4"/>
    <w:rsid w:val="00F46ADA"/>
    <w:rsid w:val="30AD6617"/>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43F2"/>
    <w:pPr>
      <w:widowControl w:val="0"/>
      <w:jc w:val="both"/>
    </w:pPr>
    <w:rPr>
      <w:rFonts w:eastAsia="仿宋_GB2312"/>
      <w:kern w:val="2"/>
      <w:sz w:val="30"/>
      <w:szCs w:val="30"/>
    </w:rPr>
  </w:style>
  <w:style w:type="paragraph" w:styleId="1">
    <w:name w:val="heading 1"/>
    <w:basedOn w:val="a"/>
    <w:link w:val="1Char"/>
    <w:uiPriority w:val="9"/>
    <w:qFormat/>
    <w:rsid w:val="00DC746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1E2F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E2FC0"/>
    <w:rPr>
      <w:rFonts w:eastAsia="仿宋_GB2312"/>
      <w:kern w:val="2"/>
      <w:sz w:val="18"/>
      <w:szCs w:val="18"/>
    </w:rPr>
  </w:style>
  <w:style w:type="paragraph" w:styleId="a4">
    <w:name w:val="footer"/>
    <w:basedOn w:val="a"/>
    <w:link w:val="Char0"/>
    <w:uiPriority w:val="99"/>
    <w:rsid w:val="001E2FC0"/>
    <w:pPr>
      <w:tabs>
        <w:tab w:val="center" w:pos="4153"/>
        <w:tab w:val="right" w:pos="8306"/>
      </w:tabs>
      <w:snapToGrid w:val="0"/>
      <w:jc w:val="left"/>
    </w:pPr>
    <w:rPr>
      <w:sz w:val="18"/>
      <w:szCs w:val="18"/>
    </w:rPr>
  </w:style>
  <w:style w:type="character" w:customStyle="1" w:styleId="Char0">
    <w:name w:val="页脚 Char"/>
    <w:basedOn w:val="a0"/>
    <w:link w:val="a4"/>
    <w:uiPriority w:val="99"/>
    <w:rsid w:val="001E2FC0"/>
    <w:rPr>
      <w:rFonts w:eastAsia="仿宋_GB2312"/>
      <w:kern w:val="2"/>
      <w:sz w:val="18"/>
      <w:szCs w:val="18"/>
    </w:rPr>
  </w:style>
  <w:style w:type="character" w:customStyle="1" w:styleId="1Char">
    <w:name w:val="标题 1 Char"/>
    <w:basedOn w:val="a0"/>
    <w:link w:val="1"/>
    <w:uiPriority w:val="9"/>
    <w:rsid w:val="00DC746B"/>
    <w:rPr>
      <w:rFonts w:ascii="宋体" w:hAnsi="宋体" w:cs="宋体"/>
      <w:b/>
      <w:bCs/>
      <w:kern w:val="36"/>
      <w:sz w:val="48"/>
      <w:szCs w:val="48"/>
    </w:rPr>
  </w:style>
  <w:style w:type="paragraph" w:styleId="a5">
    <w:name w:val="List Paragraph"/>
    <w:basedOn w:val="a"/>
    <w:uiPriority w:val="99"/>
    <w:qFormat/>
    <w:rsid w:val="00C761AB"/>
    <w:pPr>
      <w:ind w:firstLineChars="200" w:firstLine="420"/>
    </w:pPr>
    <w:rPr>
      <w:rFonts w:asciiTheme="minorHAnsi" w:eastAsiaTheme="minorEastAsia" w:hAnsiTheme="minorHAnsi" w:cstheme="minorBidi"/>
      <w:sz w:val="21"/>
      <w:szCs w:val="22"/>
    </w:rPr>
  </w:style>
  <w:style w:type="paragraph" w:styleId="a6">
    <w:name w:val="Balloon Text"/>
    <w:basedOn w:val="a"/>
    <w:link w:val="Char1"/>
    <w:rsid w:val="00625350"/>
    <w:rPr>
      <w:sz w:val="18"/>
      <w:szCs w:val="18"/>
    </w:rPr>
  </w:style>
  <w:style w:type="character" w:customStyle="1" w:styleId="Char1">
    <w:name w:val="批注框文本 Char"/>
    <w:basedOn w:val="a0"/>
    <w:link w:val="a6"/>
    <w:rsid w:val="00625350"/>
    <w:rPr>
      <w:rFonts w:eastAsia="仿宋_GB2312"/>
      <w:kern w:val="2"/>
      <w:sz w:val="18"/>
      <w:szCs w:val="18"/>
    </w:rPr>
  </w:style>
  <w:style w:type="character" w:styleId="a7">
    <w:name w:val="Strong"/>
    <w:basedOn w:val="a0"/>
    <w:uiPriority w:val="22"/>
    <w:qFormat/>
    <w:rsid w:val="00307C0C"/>
    <w:rPr>
      <w:b/>
      <w:bCs/>
    </w:rPr>
  </w:style>
  <w:style w:type="paragraph" w:styleId="a8">
    <w:name w:val="Normal (Web)"/>
    <w:basedOn w:val="a"/>
    <w:uiPriority w:val="99"/>
    <w:unhideWhenUsed/>
    <w:rsid w:val="00307C0C"/>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A43F2"/>
    <w:pPr>
      <w:widowControl w:val="0"/>
      <w:jc w:val="both"/>
    </w:pPr>
    <w:rPr>
      <w:rFonts w:eastAsia="仿宋_GB2312"/>
      <w:kern w:val="2"/>
      <w:sz w:val="30"/>
      <w:szCs w:val="30"/>
    </w:rPr>
  </w:style>
  <w:style w:type="paragraph" w:styleId="1">
    <w:name w:val="heading 1"/>
    <w:basedOn w:val="a"/>
    <w:link w:val="1Char"/>
    <w:uiPriority w:val="9"/>
    <w:qFormat/>
    <w:rsid w:val="00DC746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1E2FC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E2FC0"/>
    <w:rPr>
      <w:rFonts w:eastAsia="仿宋_GB2312"/>
      <w:kern w:val="2"/>
      <w:sz w:val="18"/>
      <w:szCs w:val="18"/>
    </w:rPr>
  </w:style>
  <w:style w:type="paragraph" w:styleId="a4">
    <w:name w:val="footer"/>
    <w:basedOn w:val="a"/>
    <w:link w:val="Char0"/>
    <w:uiPriority w:val="99"/>
    <w:rsid w:val="001E2FC0"/>
    <w:pPr>
      <w:tabs>
        <w:tab w:val="center" w:pos="4153"/>
        <w:tab w:val="right" w:pos="8306"/>
      </w:tabs>
      <w:snapToGrid w:val="0"/>
      <w:jc w:val="left"/>
    </w:pPr>
    <w:rPr>
      <w:sz w:val="18"/>
      <w:szCs w:val="18"/>
    </w:rPr>
  </w:style>
  <w:style w:type="character" w:customStyle="1" w:styleId="Char0">
    <w:name w:val="页脚 Char"/>
    <w:basedOn w:val="a0"/>
    <w:link w:val="a4"/>
    <w:uiPriority w:val="99"/>
    <w:rsid w:val="001E2FC0"/>
    <w:rPr>
      <w:rFonts w:eastAsia="仿宋_GB2312"/>
      <w:kern w:val="2"/>
      <w:sz w:val="18"/>
      <w:szCs w:val="18"/>
    </w:rPr>
  </w:style>
  <w:style w:type="character" w:customStyle="1" w:styleId="1Char">
    <w:name w:val="标题 1 Char"/>
    <w:basedOn w:val="a0"/>
    <w:link w:val="1"/>
    <w:uiPriority w:val="9"/>
    <w:rsid w:val="00DC746B"/>
    <w:rPr>
      <w:rFonts w:ascii="宋体" w:hAnsi="宋体" w:cs="宋体"/>
      <w:b/>
      <w:bCs/>
      <w:kern w:val="36"/>
      <w:sz w:val="48"/>
      <w:szCs w:val="48"/>
    </w:rPr>
  </w:style>
  <w:style w:type="paragraph" w:styleId="a5">
    <w:name w:val="List Paragraph"/>
    <w:basedOn w:val="a"/>
    <w:uiPriority w:val="99"/>
    <w:qFormat/>
    <w:rsid w:val="00C761AB"/>
    <w:pPr>
      <w:ind w:firstLineChars="200" w:firstLine="420"/>
    </w:pPr>
    <w:rPr>
      <w:rFonts w:asciiTheme="minorHAnsi" w:eastAsiaTheme="minorEastAsia" w:hAnsiTheme="minorHAnsi" w:cstheme="minorBidi"/>
      <w:sz w:val="21"/>
      <w:szCs w:val="22"/>
    </w:rPr>
  </w:style>
  <w:style w:type="paragraph" w:styleId="a6">
    <w:name w:val="Balloon Text"/>
    <w:basedOn w:val="a"/>
    <w:link w:val="Char1"/>
    <w:rsid w:val="00625350"/>
    <w:rPr>
      <w:sz w:val="18"/>
      <w:szCs w:val="18"/>
    </w:rPr>
  </w:style>
  <w:style w:type="character" w:customStyle="1" w:styleId="Char1">
    <w:name w:val="批注框文本 Char"/>
    <w:basedOn w:val="a0"/>
    <w:link w:val="a6"/>
    <w:rsid w:val="00625350"/>
    <w:rPr>
      <w:rFonts w:eastAsia="仿宋_GB2312"/>
      <w:kern w:val="2"/>
      <w:sz w:val="18"/>
      <w:szCs w:val="18"/>
    </w:rPr>
  </w:style>
  <w:style w:type="character" w:styleId="a7">
    <w:name w:val="Strong"/>
    <w:basedOn w:val="a0"/>
    <w:uiPriority w:val="22"/>
    <w:qFormat/>
    <w:rsid w:val="00307C0C"/>
    <w:rPr>
      <w:b/>
      <w:bCs/>
    </w:rPr>
  </w:style>
  <w:style w:type="paragraph" w:styleId="a8">
    <w:name w:val="Normal (Web)"/>
    <w:basedOn w:val="a"/>
    <w:uiPriority w:val="99"/>
    <w:unhideWhenUsed/>
    <w:rsid w:val="00307C0C"/>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746823">
      <w:bodyDiv w:val="1"/>
      <w:marLeft w:val="0"/>
      <w:marRight w:val="0"/>
      <w:marTop w:val="0"/>
      <w:marBottom w:val="0"/>
      <w:divBdr>
        <w:top w:val="none" w:sz="0" w:space="0" w:color="auto"/>
        <w:left w:val="none" w:sz="0" w:space="0" w:color="auto"/>
        <w:bottom w:val="none" w:sz="0" w:space="0" w:color="auto"/>
        <w:right w:val="none" w:sz="0" w:space="0" w:color="auto"/>
      </w:divBdr>
    </w:div>
    <w:div w:id="1482960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ytmh\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3255</TotalTime>
  <Pages>13</Pages>
  <Words>1230</Words>
  <Characters>7015</Characters>
  <Application>Microsoft Office Word</Application>
  <DocSecurity>0</DocSecurity>
  <Lines>58</Lines>
  <Paragraphs>16</Paragraphs>
  <ScaleCrop>false</ScaleCrop>
  <Company>daohangxitong.com</Company>
  <LinksUpToDate>false</LinksUpToDate>
  <CharactersWithSpaces>8229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jytmh</dc:creator>
  <cp:lastModifiedBy>bei</cp:lastModifiedBy>
  <cp:revision>44</cp:revision>
  <dcterms:created xsi:type="dcterms:W3CDTF">2019-11-08T01:09:00Z</dcterms:created>
  <dcterms:modified xsi:type="dcterms:W3CDTF">2020-11-26T03:56:00Z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