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702" w:rsidRDefault="00AA4FD5">
      <w:pPr>
        <w:rPr>
          <w:rFonts w:ascii="黑体" w:eastAsia="黑体"/>
        </w:rPr>
      </w:pPr>
      <w:r>
        <w:rPr>
          <w:rFonts w:ascii="黑体" w:eastAsia="黑体" w:hint="eastAsia"/>
        </w:rPr>
        <w:t>附件1</w:t>
      </w:r>
    </w:p>
    <w:tbl>
      <w:tblPr>
        <w:tblW w:w="3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1722"/>
      </w:tblGrid>
      <w:tr w:rsidR="00704702">
        <w:trPr>
          <w:trHeight w:val="730"/>
        </w:trPr>
        <w:tc>
          <w:tcPr>
            <w:tcW w:w="1466" w:type="dxa"/>
            <w:tcBorders>
              <w:top w:val="single" w:sz="4" w:space="0" w:color="auto"/>
              <w:left w:val="single" w:sz="4" w:space="0" w:color="auto"/>
              <w:bottom w:val="single" w:sz="4" w:space="0" w:color="auto"/>
              <w:right w:val="single" w:sz="4" w:space="0" w:color="auto"/>
            </w:tcBorders>
            <w:vAlign w:val="center"/>
          </w:tcPr>
          <w:p w:rsidR="00704702" w:rsidRDefault="00AA4FD5">
            <w:pPr>
              <w:rPr>
                <w:rFonts w:ascii="黑体" w:eastAsia="黑体"/>
                <w:sz w:val="26"/>
              </w:rPr>
            </w:pPr>
            <w:r>
              <w:rPr>
                <w:rFonts w:ascii="黑体" w:eastAsia="黑体" w:hint="eastAsia"/>
                <w:sz w:val="26"/>
              </w:rPr>
              <w:t>学科名称</w:t>
            </w:r>
          </w:p>
        </w:tc>
        <w:tc>
          <w:tcPr>
            <w:tcW w:w="1722" w:type="dxa"/>
            <w:tcBorders>
              <w:top w:val="single" w:sz="4" w:space="0" w:color="auto"/>
              <w:left w:val="single" w:sz="4" w:space="0" w:color="auto"/>
              <w:bottom w:val="single" w:sz="4" w:space="0" w:color="auto"/>
              <w:right w:val="single" w:sz="4" w:space="0" w:color="auto"/>
            </w:tcBorders>
            <w:vAlign w:val="center"/>
          </w:tcPr>
          <w:p w:rsidR="00704702" w:rsidRDefault="00AC3BD4">
            <w:pPr>
              <w:rPr>
                <w:rFonts w:ascii="黑体" w:eastAsia="黑体"/>
                <w:sz w:val="26"/>
              </w:rPr>
            </w:pPr>
            <w:r>
              <w:rPr>
                <w:rFonts w:ascii="黑体" w:eastAsia="黑体" w:hint="eastAsia"/>
                <w:sz w:val="26"/>
              </w:rPr>
              <w:t>语言学</w:t>
            </w:r>
          </w:p>
        </w:tc>
      </w:tr>
    </w:tbl>
    <w:p w:rsidR="00704702" w:rsidRDefault="00704702">
      <w:pPr>
        <w:rPr>
          <w:rFonts w:ascii="黑体" w:eastAsia="黑体"/>
          <w:sz w:val="26"/>
          <w:szCs w:val="20"/>
        </w:rPr>
      </w:pPr>
    </w:p>
    <w:p w:rsidR="00704702" w:rsidRDefault="00704702">
      <w:pPr>
        <w:rPr>
          <w:rFonts w:ascii="黑体" w:eastAsia="黑体"/>
          <w:sz w:val="26"/>
        </w:rPr>
      </w:pPr>
    </w:p>
    <w:p w:rsidR="0037588F" w:rsidRDefault="0037588F">
      <w:pPr>
        <w:rPr>
          <w:rFonts w:ascii="黑体" w:eastAsia="黑体"/>
          <w:sz w:val="26"/>
        </w:rPr>
      </w:pPr>
    </w:p>
    <w:p w:rsidR="0037588F" w:rsidRDefault="0037588F">
      <w:pPr>
        <w:rPr>
          <w:rFonts w:ascii="黑体" w:eastAsia="黑体"/>
          <w:sz w:val="26"/>
        </w:rPr>
      </w:pPr>
    </w:p>
    <w:p w:rsidR="00704702" w:rsidRDefault="00AA4FD5">
      <w:pPr>
        <w:snapToGrid w:val="0"/>
        <w:jc w:val="center"/>
        <w:rPr>
          <w:rFonts w:eastAsia="方正小标宋简体"/>
          <w:sz w:val="46"/>
        </w:rPr>
      </w:pPr>
      <w:r>
        <w:rPr>
          <w:rFonts w:eastAsia="方正小标宋简体" w:hint="eastAsia"/>
          <w:sz w:val="46"/>
        </w:rPr>
        <w:t>河南省高校青年骨干教师考核报告</w:t>
      </w:r>
    </w:p>
    <w:p w:rsidR="00704702" w:rsidRDefault="00704702"/>
    <w:p w:rsidR="00704702" w:rsidRDefault="00704702"/>
    <w:p w:rsidR="00704702" w:rsidRDefault="00704702">
      <w:pPr>
        <w:snapToGrid w:val="0"/>
      </w:pPr>
    </w:p>
    <w:p w:rsidR="0037588F" w:rsidRDefault="0037588F">
      <w:pPr>
        <w:snapToGrid w:val="0"/>
      </w:pPr>
    </w:p>
    <w:p w:rsidR="0037588F" w:rsidRDefault="0037588F">
      <w:pPr>
        <w:snapToGrid w:val="0"/>
      </w:pPr>
    </w:p>
    <w:p w:rsidR="00704702" w:rsidRDefault="00AA4FD5">
      <w:pPr>
        <w:snapToGrid w:val="0"/>
        <w:ind w:firstLine="630"/>
      </w:pPr>
      <w:r>
        <w:rPr>
          <w:rFonts w:hint="eastAsia"/>
        </w:rPr>
        <w:t>项目名称：</w:t>
      </w:r>
      <w:r>
        <w:rPr>
          <w:rFonts w:hint="eastAsia"/>
          <w:u w:val="single"/>
        </w:rPr>
        <w:t xml:space="preserve">　</w:t>
      </w:r>
      <w:bookmarkStart w:id="0" w:name="OLE_LINK11"/>
      <w:bookmarkStart w:id="1" w:name="OLE_LINK12"/>
      <w:bookmarkStart w:id="2" w:name="OLE_LINK5"/>
      <w:r w:rsidR="008E5A54" w:rsidRPr="008E5A54">
        <w:rPr>
          <w:rFonts w:hint="eastAsia"/>
          <w:u w:val="single"/>
        </w:rPr>
        <w:t>认知语法理论下的有定宾语语义研究</w:t>
      </w:r>
      <w:bookmarkEnd w:id="0"/>
      <w:bookmarkEnd w:id="1"/>
      <w:bookmarkEnd w:id="2"/>
      <w:proofErr w:type="gramStart"/>
      <w:r>
        <w:rPr>
          <w:rFonts w:hint="eastAsia"/>
          <w:u w:val="single"/>
        </w:rPr>
        <w:t xml:space="preserve">　　　　　　　　　　　　　　　</w:t>
      </w:r>
      <w:proofErr w:type="gramEnd"/>
      <w:r>
        <w:rPr>
          <w:u w:val="single"/>
        </w:rPr>
        <w:t xml:space="preserve">     </w:t>
      </w:r>
      <w:r>
        <w:rPr>
          <w:rFonts w:hint="eastAsia"/>
          <w:u w:val="single"/>
        </w:rPr>
        <w:t xml:space="preserve">　</w:t>
      </w:r>
    </w:p>
    <w:p w:rsidR="00704702" w:rsidRDefault="00704702">
      <w:pPr>
        <w:snapToGrid w:val="0"/>
      </w:pPr>
    </w:p>
    <w:p w:rsidR="00704702" w:rsidRDefault="00704702">
      <w:pPr>
        <w:snapToGrid w:val="0"/>
      </w:pPr>
    </w:p>
    <w:p w:rsidR="00704702" w:rsidRDefault="00AA4FD5">
      <w:pPr>
        <w:snapToGrid w:val="0"/>
        <w:ind w:firstLine="630"/>
      </w:pPr>
      <w:r>
        <w:rPr>
          <w:rFonts w:hint="eastAsia"/>
        </w:rPr>
        <w:t xml:space="preserve">起止时间：　</w:t>
      </w:r>
      <w:r>
        <w:rPr>
          <w:rFonts w:hint="eastAsia"/>
          <w:u w:val="single"/>
        </w:rPr>
        <w:t xml:space="preserve">　</w:t>
      </w:r>
      <w:r w:rsidR="008E5A54">
        <w:rPr>
          <w:rFonts w:hint="eastAsia"/>
          <w:u w:val="single"/>
        </w:rPr>
        <w:t>201</w:t>
      </w:r>
      <w:r w:rsidR="00EF4067">
        <w:rPr>
          <w:rFonts w:hint="eastAsia"/>
          <w:u w:val="single"/>
        </w:rPr>
        <w:t>6</w:t>
      </w:r>
      <w:proofErr w:type="gramStart"/>
      <w:r>
        <w:rPr>
          <w:rFonts w:hint="eastAsia"/>
          <w:u w:val="single"/>
        </w:rPr>
        <w:t xml:space="preserve">　　　　　</w:t>
      </w:r>
      <w:r>
        <w:rPr>
          <w:rFonts w:hint="eastAsia"/>
        </w:rPr>
        <w:t>至</w:t>
      </w:r>
      <w:r>
        <w:rPr>
          <w:rFonts w:hint="eastAsia"/>
          <w:u w:val="single"/>
        </w:rPr>
        <w:t xml:space="preserve">　　</w:t>
      </w:r>
      <w:proofErr w:type="gramEnd"/>
      <w:r w:rsidR="008E5A54">
        <w:rPr>
          <w:rFonts w:hint="eastAsia"/>
          <w:u w:val="single"/>
        </w:rPr>
        <w:t>20</w:t>
      </w:r>
      <w:r w:rsidR="002A640A">
        <w:rPr>
          <w:u w:val="single"/>
        </w:rPr>
        <w:t>20</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rsidR="00704702" w:rsidRDefault="00704702">
      <w:pPr>
        <w:snapToGrid w:val="0"/>
      </w:pPr>
    </w:p>
    <w:p w:rsidR="00704702" w:rsidRDefault="00704702">
      <w:pPr>
        <w:snapToGrid w:val="0"/>
      </w:pPr>
    </w:p>
    <w:p w:rsidR="00704702" w:rsidRDefault="00AA4FD5" w:rsidP="008E5A54">
      <w:pPr>
        <w:snapToGrid w:val="0"/>
        <w:ind w:firstLine="630"/>
        <w:jc w:val="left"/>
      </w:pPr>
      <w:r>
        <w:rPr>
          <w:rFonts w:hint="eastAsia"/>
        </w:rPr>
        <w:t>培养对象姓名：</w:t>
      </w:r>
      <w:r>
        <w:rPr>
          <w:rFonts w:hint="eastAsia"/>
          <w:u w:val="single"/>
        </w:rPr>
        <w:t xml:space="preserve">　</w:t>
      </w:r>
      <w:r w:rsidR="008E5A54">
        <w:rPr>
          <w:rFonts w:hint="eastAsia"/>
          <w:u w:val="single"/>
        </w:rPr>
        <w:t>卢鑫莹</w:t>
      </w:r>
      <w:r>
        <w:rPr>
          <w:u w:val="single"/>
        </w:rPr>
        <w:t xml:space="preserve">  </w:t>
      </w:r>
      <w:r>
        <w:rPr>
          <w:rFonts w:hint="eastAsia"/>
          <w:u w:val="single"/>
        </w:rPr>
        <w:t xml:space="preserve">　　</w:t>
      </w:r>
      <w:r>
        <w:rPr>
          <w:rFonts w:hint="eastAsia"/>
        </w:rPr>
        <w:t>专业技术职务：</w:t>
      </w:r>
      <w:r>
        <w:rPr>
          <w:u w:val="single"/>
        </w:rPr>
        <w:t xml:space="preserve"> </w:t>
      </w:r>
      <w:r w:rsidR="008E5A54">
        <w:rPr>
          <w:rFonts w:hint="eastAsia"/>
          <w:u w:val="single"/>
        </w:rPr>
        <w:t>副教授</w:t>
      </w:r>
      <w:r>
        <w:rPr>
          <w:rFonts w:hint="eastAsia"/>
          <w:u w:val="single"/>
        </w:rPr>
        <w:t xml:space="preserve">　</w:t>
      </w:r>
      <w:r>
        <w:rPr>
          <w:u w:val="single"/>
        </w:rPr>
        <w:t xml:space="preserve">  </w:t>
      </w:r>
      <w:r>
        <w:rPr>
          <w:rFonts w:hint="eastAsia"/>
          <w:u w:val="single"/>
        </w:rPr>
        <w:t xml:space="preserve">　　</w:t>
      </w:r>
      <w:proofErr w:type="gramStart"/>
      <w:r>
        <w:rPr>
          <w:rFonts w:hint="eastAsia"/>
          <w:u w:val="single"/>
        </w:rPr>
        <w:t xml:space="preserve">　</w:t>
      </w:r>
      <w:proofErr w:type="gramEnd"/>
    </w:p>
    <w:p w:rsidR="00704702" w:rsidRDefault="00704702">
      <w:pPr>
        <w:snapToGrid w:val="0"/>
      </w:pPr>
    </w:p>
    <w:p w:rsidR="00704702" w:rsidRDefault="00704702">
      <w:pPr>
        <w:snapToGrid w:val="0"/>
      </w:pPr>
    </w:p>
    <w:p w:rsidR="00704702" w:rsidRDefault="00AA4FD5">
      <w:pPr>
        <w:snapToGrid w:val="0"/>
        <w:ind w:firstLine="630"/>
      </w:pPr>
      <w:r>
        <w:rPr>
          <w:rFonts w:hint="eastAsia"/>
        </w:rPr>
        <w:t>学</w:t>
      </w:r>
      <w:r>
        <w:t xml:space="preserve">    </w:t>
      </w:r>
      <w:r>
        <w:rPr>
          <w:rFonts w:hint="eastAsia"/>
        </w:rPr>
        <w:t>校：</w:t>
      </w:r>
      <w:r>
        <w:rPr>
          <w:rFonts w:hint="eastAsia"/>
          <w:u w:val="single"/>
        </w:rPr>
        <w:t xml:space="preserve">　　</w:t>
      </w:r>
      <w:r w:rsidR="00791C0F">
        <w:rPr>
          <w:rFonts w:hint="eastAsia"/>
          <w:u w:val="single"/>
        </w:rPr>
        <w:t>河南农业大学</w:t>
      </w:r>
      <w:r>
        <w:rPr>
          <w:u w:val="single"/>
        </w:rPr>
        <w:t xml:space="preserve"> </w:t>
      </w:r>
      <w:proofErr w:type="gramStart"/>
      <w:r>
        <w:rPr>
          <w:rFonts w:hint="eastAsia"/>
          <w:u w:val="single"/>
        </w:rPr>
        <w:t xml:space="preserve">　　　　　　　　　　　　</w:t>
      </w:r>
      <w:proofErr w:type="gramEnd"/>
      <w:r>
        <w:rPr>
          <w:u w:val="single"/>
        </w:rPr>
        <w:t xml:space="preserve">       </w:t>
      </w:r>
      <w:r>
        <w:rPr>
          <w:rFonts w:hint="eastAsia"/>
          <w:u w:val="single"/>
        </w:rPr>
        <w:t xml:space="preserve">　</w:t>
      </w:r>
    </w:p>
    <w:p w:rsidR="00704702" w:rsidRDefault="00704702">
      <w:pPr>
        <w:snapToGrid w:val="0"/>
      </w:pPr>
    </w:p>
    <w:p w:rsidR="00704702" w:rsidRDefault="00704702">
      <w:pPr>
        <w:snapToGrid w:val="0"/>
      </w:pPr>
    </w:p>
    <w:p w:rsidR="00704702" w:rsidRDefault="00AA4FD5">
      <w:r>
        <w:rPr>
          <w:rFonts w:hint="eastAsia"/>
        </w:rPr>
        <w:t xml:space="preserve">　　填表日期：</w:t>
      </w:r>
      <w:r>
        <w:rPr>
          <w:u w:val="single"/>
        </w:rPr>
        <w:t xml:space="preserve">     </w:t>
      </w:r>
      <w:r w:rsidR="00791C0F">
        <w:rPr>
          <w:rFonts w:hint="eastAsia"/>
          <w:u w:val="single"/>
        </w:rPr>
        <w:t>20</w:t>
      </w:r>
      <w:r w:rsidR="00D0419B">
        <w:rPr>
          <w:u w:val="single"/>
        </w:rPr>
        <w:t>20</w:t>
      </w:r>
      <w:r w:rsidR="00791C0F">
        <w:rPr>
          <w:rFonts w:hint="eastAsia"/>
          <w:u w:val="single"/>
        </w:rPr>
        <w:t>.11</w:t>
      </w:r>
      <w:r>
        <w:rPr>
          <w:u w:val="single"/>
        </w:rPr>
        <w:t xml:space="preserve">                                 </w:t>
      </w:r>
    </w:p>
    <w:p w:rsidR="00704702" w:rsidRDefault="00704702"/>
    <w:p w:rsidR="001E2FC0" w:rsidRDefault="001E2FC0"/>
    <w:p w:rsidR="0037588F" w:rsidRDefault="0037588F"/>
    <w:p w:rsidR="0037588F" w:rsidRDefault="0037588F"/>
    <w:p w:rsidR="001E2FC0" w:rsidRDefault="001E2FC0"/>
    <w:p w:rsidR="00704702" w:rsidRDefault="00AA4FD5">
      <w:pPr>
        <w:jc w:val="center"/>
        <w:rPr>
          <w:rFonts w:eastAsia="楷体_GB2312"/>
          <w:sz w:val="28"/>
          <w:szCs w:val="28"/>
        </w:rPr>
      </w:pPr>
      <w:r>
        <w:rPr>
          <w:rFonts w:eastAsia="楷体_GB2312" w:hint="eastAsia"/>
          <w:sz w:val="28"/>
          <w:szCs w:val="28"/>
        </w:rPr>
        <w:t>河</w:t>
      </w:r>
      <w:r>
        <w:rPr>
          <w:rFonts w:eastAsia="楷体_GB2312"/>
          <w:sz w:val="28"/>
          <w:szCs w:val="28"/>
        </w:rPr>
        <w:t xml:space="preserve"> </w:t>
      </w:r>
      <w:r>
        <w:rPr>
          <w:rFonts w:eastAsia="楷体_GB2312" w:hint="eastAsia"/>
          <w:sz w:val="28"/>
          <w:szCs w:val="28"/>
        </w:rPr>
        <w:t>南</w:t>
      </w:r>
      <w:r>
        <w:rPr>
          <w:rFonts w:eastAsia="楷体_GB2312"/>
          <w:sz w:val="28"/>
          <w:szCs w:val="28"/>
        </w:rPr>
        <w:t xml:space="preserve"> </w:t>
      </w:r>
      <w:r>
        <w:rPr>
          <w:rFonts w:eastAsia="楷体_GB2312" w:hint="eastAsia"/>
          <w:sz w:val="28"/>
          <w:szCs w:val="28"/>
        </w:rPr>
        <w:t>省</w:t>
      </w:r>
      <w:r>
        <w:rPr>
          <w:rFonts w:eastAsia="楷体_GB2312"/>
          <w:sz w:val="28"/>
          <w:szCs w:val="28"/>
        </w:rPr>
        <w:t xml:space="preserve"> </w:t>
      </w:r>
      <w:r>
        <w:rPr>
          <w:rFonts w:eastAsia="楷体_GB2312" w:hint="eastAsia"/>
          <w:sz w:val="28"/>
          <w:szCs w:val="28"/>
        </w:rPr>
        <w:t>教</w:t>
      </w:r>
      <w:r>
        <w:rPr>
          <w:rFonts w:eastAsia="楷体_GB2312"/>
          <w:sz w:val="28"/>
          <w:szCs w:val="28"/>
        </w:rPr>
        <w:t xml:space="preserve"> </w:t>
      </w:r>
      <w:r>
        <w:rPr>
          <w:rFonts w:eastAsia="楷体_GB2312" w:hint="eastAsia"/>
          <w:sz w:val="28"/>
          <w:szCs w:val="28"/>
        </w:rPr>
        <w:t>育</w:t>
      </w:r>
      <w:r>
        <w:rPr>
          <w:rFonts w:eastAsia="楷体_GB2312"/>
          <w:sz w:val="28"/>
          <w:szCs w:val="28"/>
        </w:rPr>
        <w:t xml:space="preserve"> </w:t>
      </w:r>
      <w:r>
        <w:rPr>
          <w:rFonts w:eastAsia="楷体_GB2312" w:hint="eastAsia"/>
          <w:sz w:val="28"/>
          <w:szCs w:val="28"/>
        </w:rPr>
        <w:t>厅</w:t>
      </w:r>
      <w:r>
        <w:rPr>
          <w:rFonts w:eastAsia="楷体_GB2312"/>
          <w:sz w:val="28"/>
          <w:szCs w:val="28"/>
        </w:rPr>
        <w:t xml:space="preserve"> </w:t>
      </w:r>
      <w:r>
        <w:rPr>
          <w:rFonts w:eastAsia="楷体_GB2312" w:hint="eastAsia"/>
          <w:sz w:val="28"/>
          <w:szCs w:val="28"/>
        </w:rPr>
        <w:t>制</w:t>
      </w:r>
    </w:p>
    <w:p w:rsidR="0037588F" w:rsidRDefault="0037588F">
      <w:pPr>
        <w:jc w:val="center"/>
        <w:rPr>
          <w:rFonts w:eastAsia="楷体_GB2312"/>
          <w:sz w:val="28"/>
          <w:szCs w:val="28"/>
        </w:rPr>
      </w:pPr>
    </w:p>
    <w:p w:rsidR="0037588F" w:rsidRDefault="0037588F">
      <w:pPr>
        <w:jc w:val="center"/>
        <w:rPr>
          <w:rFonts w:eastAsia="楷体_GB2312"/>
          <w:sz w:val="28"/>
          <w:szCs w:val="28"/>
        </w:rPr>
      </w:pPr>
    </w:p>
    <w:p w:rsidR="0037588F" w:rsidRDefault="0037588F">
      <w:pPr>
        <w:jc w:val="center"/>
        <w:rPr>
          <w:rFonts w:eastAsia="楷体_GB2312"/>
          <w:sz w:val="28"/>
          <w:szCs w:val="28"/>
        </w:rPr>
      </w:pPr>
    </w:p>
    <w:p w:rsidR="00704702" w:rsidRDefault="00AA4FD5">
      <w:pPr>
        <w:rPr>
          <w:rFonts w:ascii="黑体" w:eastAsia="黑体"/>
          <w:szCs w:val="20"/>
        </w:rPr>
      </w:pPr>
      <w:r>
        <w:rPr>
          <w:rFonts w:ascii="黑体" w:eastAsia="黑体" w:hint="eastAsia"/>
        </w:rPr>
        <w:lastRenderedPageBreak/>
        <w:t>一、基本情况</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659"/>
        <w:gridCol w:w="887"/>
        <w:gridCol w:w="657"/>
        <w:gridCol w:w="759"/>
        <w:gridCol w:w="785"/>
        <w:gridCol w:w="53"/>
        <w:gridCol w:w="435"/>
        <w:gridCol w:w="752"/>
        <w:gridCol w:w="925"/>
        <w:gridCol w:w="170"/>
        <w:gridCol w:w="1068"/>
        <w:gridCol w:w="1260"/>
      </w:tblGrid>
      <w:tr w:rsidR="00704702">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r>
              <w:rPr>
                <w:rFonts w:hint="eastAsia"/>
                <w:sz w:val="24"/>
              </w:rPr>
              <w:t>姓名</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704702" w:rsidRDefault="00AC3BD4">
            <w:pPr>
              <w:jc w:val="center"/>
              <w:rPr>
                <w:sz w:val="24"/>
              </w:rPr>
            </w:pPr>
            <w:r>
              <w:rPr>
                <w:rFonts w:hint="eastAsia"/>
                <w:sz w:val="24"/>
              </w:rPr>
              <w:t>卢鑫莹</w:t>
            </w:r>
          </w:p>
        </w:tc>
        <w:tc>
          <w:tcPr>
            <w:tcW w:w="759" w:type="dxa"/>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r>
              <w:rPr>
                <w:rFonts w:hint="eastAsia"/>
                <w:sz w:val="24"/>
              </w:rPr>
              <w:t>性别</w:t>
            </w:r>
          </w:p>
        </w:tc>
        <w:tc>
          <w:tcPr>
            <w:tcW w:w="785" w:type="dxa"/>
            <w:tcBorders>
              <w:top w:val="single" w:sz="4" w:space="0" w:color="auto"/>
              <w:left w:val="single" w:sz="4" w:space="0" w:color="auto"/>
              <w:bottom w:val="single" w:sz="4" w:space="0" w:color="auto"/>
              <w:right w:val="single" w:sz="4" w:space="0" w:color="auto"/>
            </w:tcBorders>
            <w:vAlign w:val="center"/>
          </w:tcPr>
          <w:p w:rsidR="00704702" w:rsidRDefault="00AC3BD4">
            <w:pPr>
              <w:jc w:val="center"/>
              <w:rPr>
                <w:sz w:val="24"/>
              </w:rPr>
            </w:pPr>
            <w:r>
              <w:rPr>
                <w:rFonts w:hint="eastAsia"/>
                <w:sz w:val="24"/>
              </w:rPr>
              <w:t>女</w:t>
            </w: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r>
              <w:rPr>
                <w:rFonts w:hint="eastAsia"/>
                <w:sz w:val="24"/>
              </w:rPr>
              <w:t>民族</w:t>
            </w:r>
          </w:p>
        </w:tc>
        <w:tc>
          <w:tcPr>
            <w:tcW w:w="925" w:type="dxa"/>
            <w:tcBorders>
              <w:top w:val="single" w:sz="4" w:space="0" w:color="auto"/>
              <w:left w:val="single" w:sz="4" w:space="0" w:color="auto"/>
              <w:bottom w:val="single" w:sz="4" w:space="0" w:color="auto"/>
              <w:right w:val="single" w:sz="4" w:space="0" w:color="auto"/>
            </w:tcBorders>
            <w:vAlign w:val="center"/>
          </w:tcPr>
          <w:p w:rsidR="00704702" w:rsidRDefault="00AC3BD4">
            <w:pPr>
              <w:jc w:val="center"/>
              <w:rPr>
                <w:sz w:val="24"/>
              </w:rPr>
            </w:pPr>
            <w:r>
              <w:rPr>
                <w:rFonts w:hint="eastAsia"/>
                <w:sz w:val="24"/>
              </w:rPr>
              <w:t>汉</w:t>
            </w: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r>
              <w:rPr>
                <w:rFonts w:hint="eastAsia"/>
                <w:sz w:val="24"/>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704702" w:rsidRDefault="00AC3BD4">
            <w:pPr>
              <w:jc w:val="center"/>
              <w:rPr>
                <w:sz w:val="24"/>
              </w:rPr>
            </w:pPr>
            <w:r>
              <w:rPr>
                <w:rFonts w:hint="eastAsia"/>
                <w:sz w:val="24"/>
              </w:rPr>
              <w:t>1983.04</w:t>
            </w:r>
          </w:p>
        </w:tc>
      </w:tr>
      <w:tr w:rsidR="00704702">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r>
              <w:rPr>
                <w:rFonts w:hint="eastAsia"/>
                <w:sz w:val="24"/>
              </w:rPr>
              <w:t>所在单位</w:t>
            </w:r>
          </w:p>
        </w:tc>
        <w:tc>
          <w:tcPr>
            <w:tcW w:w="3088" w:type="dxa"/>
            <w:gridSpan w:val="4"/>
            <w:tcBorders>
              <w:top w:val="single" w:sz="4" w:space="0" w:color="auto"/>
              <w:left w:val="single" w:sz="4" w:space="0" w:color="auto"/>
              <w:bottom w:val="single" w:sz="4" w:space="0" w:color="auto"/>
              <w:right w:val="single" w:sz="4" w:space="0" w:color="auto"/>
            </w:tcBorders>
            <w:vAlign w:val="center"/>
          </w:tcPr>
          <w:p w:rsidR="00704702" w:rsidRDefault="00AC3BD4">
            <w:pPr>
              <w:jc w:val="center"/>
              <w:rPr>
                <w:sz w:val="24"/>
              </w:rPr>
            </w:pPr>
            <w:r>
              <w:rPr>
                <w:rFonts w:hint="eastAsia"/>
                <w:sz w:val="24"/>
              </w:rPr>
              <w:t>河南农业大学</w:t>
            </w: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1"/>
              </w:rPr>
            </w:pPr>
            <w:r>
              <w:rPr>
                <w:rFonts w:hint="eastAsia"/>
                <w:sz w:val="21"/>
              </w:rPr>
              <w:t>行政职务</w:t>
            </w:r>
          </w:p>
        </w:tc>
        <w:tc>
          <w:tcPr>
            <w:tcW w:w="925" w:type="dxa"/>
            <w:tcBorders>
              <w:top w:val="single" w:sz="4" w:space="0" w:color="auto"/>
              <w:left w:val="single" w:sz="4" w:space="0" w:color="auto"/>
              <w:bottom w:val="single" w:sz="4" w:space="0" w:color="auto"/>
              <w:right w:val="single" w:sz="4" w:space="0" w:color="auto"/>
            </w:tcBorders>
            <w:vAlign w:val="center"/>
          </w:tcPr>
          <w:p w:rsidR="00704702" w:rsidRDefault="00704702">
            <w:pPr>
              <w:jc w:val="center"/>
              <w:rPr>
                <w:sz w:val="24"/>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1"/>
              </w:rPr>
            </w:pPr>
            <w:r>
              <w:rPr>
                <w:rFonts w:hint="eastAsia"/>
                <w:sz w:val="21"/>
              </w:rPr>
              <w:t>专业职务</w:t>
            </w:r>
          </w:p>
        </w:tc>
        <w:tc>
          <w:tcPr>
            <w:tcW w:w="1260" w:type="dxa"/>
            <w:tcBorders>
              <w:top w:val="single" w:sz="4" w:space="0" w:color="auto"/>
              <w:left w:val="single" w:sz="4" w:space="0" w:color="auto"/>
              <w:bottom w:val="single" w:sz="4" w:space="0" w:color="auto"/>
              <w:right w:val="single" w:sz="4" w:space="0" w:color="auto"/>
            </w:tcBorders>
            <w:vAlign w:val="center"/>
          </w:tcPr>
          <w:p w:rsidR="00704702" w:rsidRDefault="00AC3BD4">
            <w:pPr>
              <w:jc w:val="center"/>
              <w:rPr>
                <w:sz w:val="24"/>
              </w:rPr>
            </w:pPr>
            <w:r>
              <w:rPr>
                <w:rFonts w:hint="eastAsia"/>
                <w:sz w:val="24"/>
              </w:rPr>
              <w:t>副教授</w:t>
            </w:r>
          </w:p>
        </w:tc>
      </w:tr>
      <w:tr w:rsidR="00704702">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r>
              <w:rPr>
                <w:rFonts w:hint="eastAsia"/>
                <w:sz w:val="24"/>
              </w:rPr>
              <w:t>研究专长</w:t>
            </w:r>
          </w:p>
        </w:tc>
        <w:tc>
          <w:tcPr>
            <w:tcW w:w="3088" w:type="dxa"/>
            <w:gridSpan w:val="4"/>
            <w:tcBorders>
              <w:top w:val="single" w:sz="4" w:space="0" w:color="auto"/>
              <w:left w:val="single" w:sz="4" w:space="0" w:color="auto"/>
              <w:bottom w:val="single" w:sz="4" w:space="0" w:color="auto"/>
              <w:right w:val="single" w:sz="4" w:space="0" w:color="auto"/>
            </w:tcBorders>
            <w:vAlign w:val="center"/>
          </w:tcPr>
          <w:p w:rsidR="00704702" w:rsidRDefault="00AC3BD4">
            <w:pPr>
              <w:jc w:val="center"/>
              <w:rPr>
                <w:sz w:val="24"/>
              </w:rPr>
            </w:pPr>
            <w:r>
              <w:rPr>
                <w:rFonts w:hint="eastAsia"/>
                <w:sz w:val="24"/>
              </w:rPr>
              <w:t>英语语言文学</w:t>
            </w: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r>
              <w:rPr>
                <w:rFonts w:hint="eastAsia"/>
                <w:sz w:val="24"/>
              </w:rPr>
              <w:t>学历</w:t>
            </w:r>
          </w:p>
        </w:tc>
        <w:tc>
          <w:tcPr>
            <w:tcW w:w="925" w:type="dxa"/>
            <w:tcBorders>
              <w:top w:val="single" w:sz="4" w:space="0" w:color="auto"/>
              <w:left w:val="single" w:sz="4" w:space="0" w:color="auto"/>
              <w:bottom w:val="single" w:sz="4" w:space="0" w:color="auto"/>
              <w:right w:val="single" w:sz="4" w:space="0" w:color="auto"/>
            </w:tcBorders>
            <w:vAlign w:val="center"/>
          </w:tcPr>
          <w:p w:rsidR="00704702" w:rsidRDefault="00AC3BD4">
            <w:pPr>
              <w:jc w:val="center"/>
              <w:rPr>
                <w:sz w:val="24"/>
              </w:rPr>
            </w:pPr>
            <w:r>
              <w:rPr>
                <w:rFonts w:hint="eastAsia"/>
                <w:sz w:val="24"/>
              </w:rPr>
              <w:t>博士</w:t>
            </w: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r>
              <w:rPr>
                <w:rFonts w:hint="eastAsia"/>
                <w:sz w:val="24"/>
              </w:rPr>
              <w:t>学位</w:t>
            </w:r>
          </w:p>
        </w:tc>
        <w:tc>
          <w:tcPr>
            <w:tcW w:w="1260" w:type="dxa"/>
            <w:tcBorders>
              <w:top w:val="single" w:sz="4" w:space="0" w:color="auto"/>
              <w:left w:val="single" w:sz="4" w:space="0" w:color="auto"/>
              <w:bottom w:val="single" w:sz="4" w:space="0" w:color="auto"/>
              <w:right w:val="single" w:sz="4" w:space="0" w:color="auto"/>
            </w:tcBorders>
            <w:vAlign w:val="center"/>
          </w:tcPr>
          <w:p w:rsidR="00704702" w:rsidRDefault="00AC3BD4">
            <w:pPr>
              <w:jc w:val="center"/>
              <w:rPr>
                <w:sz w:val="24"/>
              </w:rPr>
            </w:pPr>
            <w:r>
              <w:rPr>
                <w:rFonts w:hint="eastAsia"/>
                <w:sz w:val="24"/>
              </w:rPr>
              <w:t>博士</w:t>
            </w:r>
          </w:p>
        </w:tc>
      </w:tr>
      <w:tr w:rsidR="00704702">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r>
              <w:rPr>
                <w:rFonts w:hint="eastAsia"/>
                <w:sz w:val="24"/>
              </w:rPr>
              <w:t>电子信箱</w:t>
            </w:r>
          </w:p>
        </w:tc>
        <w:tc>
          <w:tcPr>
            <w:tcW w:w="3576" w:type="dxa"/>
            <w:gridSpan w:val="6"/>
            <w:tcBorders>
              <w:top w:val="single" w:sz="4" w:space="0" w:color="auto"/>
              <w:left w:val="single" w:sz="4" w:space="0" w:color="auto"/>
              <w:bottom w:val="single" w:sz="4" w:space="0" w:color="auto"/>
              <w:right w:val="single" w:sz="4" w:space="0" w:color="auto"/>
            </w:tcBorders>
            <w:vAlign w:val="center"/>
          </w:tcPr>
          <w:p w:rsidR="00704702" w:rsidRDefault="00AC3BD4">
            <w:pPr>
              <w:jc w:val="center"/>
              <w:rPr>
                <w:sz w:val="21"/>
              </w:rPr>
            </w:pPr>
            <w:r>
              <w:rPr>
                <w:rFonts w:hint="eastAsia"/>
                <w:sz w:val="21"/>
              </w:rPr>
              <w:t>luxinying@hotmail.com</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ind w:firstLineChars="100" w:firstLine="210"/>
              <w:jc w:val="center"/>
              <w:rPr>
                <w:sz w:val="21"/>
              </w:rPr>
            </w:pPr>
            <w:r>
              <w:rPr>
                <w:rFonts w:hint="eastAsia"/>
                <w:sz w:val="21"/>
              </w:rPr>
              <w:t>电</w:t>
            </w:r>
            <w:r>
              <w:rPr>
                <w:sz w:val="21"/>
              </w:rPr>
              <w:t xml:space="preserve">  </w:t>
            </w:r>
            <w:r>
              <w:rPr>
                <w:rFonts w:hint="eastAsia"/>
                <w:sz w:val="21"/>
              </w:rPr>
              <w:t>话</w:t>
            </w:r>
          </w:p>
        </w:tc>
        <w:tc>
          <w:tcPr>
            <w:tcW w:w="2498" w:type="dxa"/>
            <w:gridSpan w:val="3"/>
            <w:tcBorders>
              <w:top w:val="single" w:sz="4" w:space="0" w:color="auto"/>
              <w:left w:val="single" w:sz="4" w:space="0" w:color="auto"/>
              <w:bottom w:val="single" w:sz="4" w:space="0" w:color="auto"/>
              <w:right w:val="single" w:sz="4" w:space="0" w:color="auto"/>
            </w:tcBorders>
            <w:vAlign w:val="center"/>
          </w:tcPr>
          <w:p w:rsidR="00704702" w:rsidRDefault="00AC3BD4">
            <w:pPr>
              <w:jc w:val="center"/>
              <w:rPr>
                <w:sz w:val="24"/>
              </w:rPr>
            </w:pPr>
            <w:r>
              <w:rPr>
                <w:rFonts w:hint="eastAsia"/>
                <w:sz w:val="24"/>
              </w:rPr>
              <w:t>13733813650</w:t>
            </w:r>
          </w:p>
        </w:tc>
      </w:tr>
      <w:tr w:rsidR="00704702">
        <w:trPr>
          <w:cantSplit/>
          <w:trHeight w:val="740"/>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proofErr w:type="gramStart"/>
            <w:r>
              <w:rPr>
                <w:rFonts w:hint="eastAsia"/>
                <w:sz w:val="24"/>
              </w:rPr>
              <w:t>研</w:t>
            </w:r>
            <w:proofErr w:type="gramEnd"/>
          </w:p>
          <w:p w:rsidR="00704702" w:rsidRDefault="00704702">
            <w:pPr>
              <w:jc w:val="center"/>
              <w:rPr>
                <w:sz w:val="24"/>
              </w:rPr>
            </w:pPr>
          </w:p>
          <w:p w:rsidR="00704702" w:rsidRDefault="00AA4FD5">
            <w:pPr>
              <w:jc w:val="center"/>
              <w:rPr>
                <w:sz w:val="24"/>
              </w:rPr>
            </w:pPr>
            <w:r>
              <w:rPr>
                <w:rFonts w:hint="eastAsia"/>
                <w:sz w:val="24"/>
              </w:rPr>
              <w:t>究</w:t>
            </w:r>
          </w:p>
          <w:p w:rsidR="00704702" w:rsidRDefault="00704702">
            <w:pPr>
              <w:jc w:val="center"/>
              <w:rPr>
                <w:sz w:val="24"/>
              </w:rPr>
            </w:pPr>
          </w:p>
          <w:p w:rsidR="00704702" w:rsidRDefault="00AA4FD5">
            <w:pPr>
              <w:jc w:val="center"/>
              <w:rPr>
                <w:sz w:val="24"/>
              </w:rPr>
            </w:pPr>
            <w:r>
              <w:rPr>
                <w:rFonts w:hint="eastAsia"/>
                <w:sz w:val="24"/>
              </w:rPr>
              <w:t>项</w:t>
            </w:r>
          </w:p>
          <w:p w:rsidR="00704702" w:rsidRDefault="00704702">
            <w:pPr>
              <w:jc w:val="center"/>
              <w:rPr>
                <w:sz w:val="24"/>
              </w:rPr>
            </w:pPr>
          </w:p>
          <w:p w:rsidR="00704702" w:rsidRDefault="00AA4FD5">
            <w:pPr>
              <w:jc w:val="center"/>
              <w:rPr>
                <w:sz w:val="24"/>
              </w:rPr>
            </w:pPr>
            <w:r>
              <w:rPr>
                <w:rFonts w:hint="eastAsia"/>
                <w:sz w:val="24"/>
              </w:rPr>
              <w:t>目</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r>
              <w:rPr>
                <w:rFonts w:hint="eastAsia"/>
                <w:sz w:val="24"/>
              </w:rPr>
              <w:t>项目名称</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704702" w:rsidRDefault="00EE714E">
            <w:pPr>
              <w:rPr>
                <w:sz w:val="24"/>
              </w:rPr>
            </w:pPr>
            <w:r w:rsidRPr="00EE714E">
              <w:rPr>
                <w:rFonts w:hint="eastAsia"/>
                <w:sz w:val="24"/>
              </w:rPr>
              <w:t>认知语法理论下的有定宾语语义研究</w:t>
            </w:r>
          </w:p>
        </w:tc>
      </w:tr>
      <w:tr w:rsidR="00704702">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704702" w:rsidRDefault="00704702">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r>
              <w:rPr>
                <w:rFonts w:hint="eastAsia"/>
                <w:sz w:val="24"/>
              </w:rPr>
              <w:t>一级学科</w:t>
            </w:r>
          </w:p>
        </w:tc>
        <w:tc>
          <w:tcPr>
            <w:tcW w:w="2254" w:type="dxa"/>
            <w:gridSpan w:val="4"/>
            <w:tcBorders>
              <w:top w:val="single" w:sz="4" w:space="0" w:color="auto"/>
              <w:left w:val="single" w:sz="4" w:space="0" w:color="auto"/>
              <w:bottom w:val="single" w:sz="4" w:space="0" w:color="auto"/>
              <w:right w:val="single" w:sz="4" w:space="0" w:color="auto"/>
            </w:tcBorders>
            <w:vAlign w:val="center"/>
          </w:tcPr>
          <w:p w:rsidR="00704702" w:rsidRDefault="00EE714E">
            <w:pPr>
              <w:rPr>
                <w:sz w:val="24"/>
              </w:rPr>
            </w:pPr>
            <w:r>
              <w:rPr>
                <w:rFonts w:hint="eastAsia"/>
                <w:sz w:val="24"/>
              </w:rPr>
              <w:t>语言学</w:t>
            </w:r>
          </w:p>
        </w:tc>
        <w:tc>
          <w:tcPr>
            <w:tcW w:w="2282" w:type="dxa"/>
            <w:gridSpan w:val="4"/>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r>
              <w:rPr>
                <w:rFonts w:hint="eastAsia"/>
                <w:sz w:val="24"/>
              </w:rPr>
              <w:t>学科门类</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704702" w:rsidRDefault="00EE714E">
            <w:pPr>
              <w:rPr>
                <w:sz w:val="24"/>
              </w:rPr>
            </w:pPr>
            <w:r>
              <w:rPr>
                <w:rFonts w:hint="eastAsia"/>
                <w:sz w:val="24"/>
              </w:rPr>
              <w:t>英语语言文学</w:t>
            </w:r>
          </w:p>
        </w:tc>
      </w:tr>
      <w:tr w:rsidR="00704702">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704702" w:rsidRDefault="00704702">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sz w:val="24"/>
              </w:rPr>
            </w:pPr>
            <w:r>
              <w:rPr>
                <w:rFonts w:hint="eastAsia"/>
                <w:sz w:val="24"/>
              </w:rPr>
              <w:t>研究类别</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704702" w:rsidRDefault="00AA4FD5">
            <w:pPr>
              <w:rPr>
                <w:sz w:val="24"/>
              </w:rPr>
            </w:pPr>
            <w:r>
              <w:rPr>
                <w:sz w:val="24"/>
              </w:rPr>
              <w:t>1</w:t>
            </w:r>
            <w:r>
              <w:rPr>
                <w:rFonts w:hint="eastAsia"/>
                <w:sz w:val="24"/>
              </w:rPr>
              <w:t>、基础</w:t>
            </w:r>
            <w:r>
              <w:rPr>
                <w:sz w:val="24"/>
              </w:rPr>
              <w:t xml:space="preserve"> </w:t>
            </w:r>
            <w:r w:rsidR="00EE714E">
              <w:rPr>
                <w:rFonts w:ascii="宋体" w:eastAsia="宋体" w:hAnsi="宋体" w:hint="eastAsia"/>
                <w:sz w:val="24"/>
              </w:rPr>
              <w:t>√</w:t>
            </w:r>
            <w:r>
              <w:rPr>
                <w:sz w:val="24"/>
              </w:rPr>
              <w:t xml:space="preserve">     2</w:t>
            </w:r>
            <w:r>
              <w:rPr>
                <w:rFonts w:hint="eastAsia"/>
                <w:sz w:val="24"/>
              </w:rPr>
              <w:t>、应用</w:t>
            </w:r>
            <w:r>
              <w:rPr>
                <w:sz w:val="24"/>
              </w:rPr>
              <w:t xml:space="preserve">      3</w:t>
            </w:r>
            <w:r>
              <w:rPr>
                <w:rFonts w:hint="eastAsia"/>
                <w:sz w:val="24"/>
              </w:rPr>
              <w:t>、教学类</w:t>
            </w:r>
            <w:r>
              <w:rPr>
                <w:sz w:val="24"/>
              </w:rPr>
              <w:t xml:space="preserve">      </w:t>
            </w:r>
          </w:p>
        </w:tc>
      </w:tr>
      <w:tr w:rsidR="00704702">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704702" w:rsidRDefault="00704702">
            <w:pPr>
              <w:widowControl/>
              <w:jc w:val="left"/>
              <w:rPr>
                <w:sz w:val="24"/>
              </w:rPr>
            </w:pPr>
          </w:p>
        </w:tc>
        <w:tc>
          <w:tcPr>
            <w:tcW w:w="3800" w:type="dxa"/>
            <w:gridSpan w:val="6"/>
            <w:tcBorders>
              <w:top w:val="single" w:sz="4" w:space="0" w:color="auto"/>
              <w:left w:val="single" w:sz="4" w:space="0" w:color="auto"/>
              <w:bottom w:val="single" w:sz="4" w:space="0" w:color="auto"/>
              <w:right w:val="single" w:sz="4" w:space="0" w:color="auto"/>
            </w:tcBorders>
            <w:vAlign w:val="center"/>
          </w:tcPr>
          <w:p w:rsidR="00704702" w:rsidRDefault="00AA4FD5" w:rsidP="0046052A">
            <w:pPr>
              <w:rPr>
                <w:sz w:val="24"/>
              </w:rPr>
            </w:pPr>
            <w:r>
              <w:rPr>
                <w:rFonts w:hint="eastAsia"/>
                <w:sz w:val="24"/>
              </w:rPr>
              <w:t>资助金额</w:t>
            </w:r>
            <w:r>
              <w:rPr>
                <w:sz w:val="24"/>
              </w:rPr>
              <w:t xml:space="preserve">    </w:t>
            </w:r>
            <w:r w:rsidR="0046052A">
              <w:rPr>
                <w:rFonts w:hint="eastAsia"/>
                <w:sz w:val="24"/>
              </w:rPr>
              <w:t>1.5</w:t>
            </w:r>
            <w:r>
              <w:rPr>
                <w:sz w:val="24"/>
              </w:rPr>
              <w:t xml:space="preserve">   </w:t>
            </w:r>
            <w:r>
              <w:rPr>
                <w:rFonts w:hint="eastAsia"/>
                <w:sz w:val="24"/>
              </w:rPr>
              <w:t>万元</w:t>
            </w:r>
          </w:p>
        </w:tc>
        <w:tc>
          <w:tcPr>
            <w:tcW w:w="4610" w:type="dxa"/>
            <w:gridSpan w:val="6"/>
            <w:tcBorders>
              <w:top w:val="single" w:sz="4" w:space="0" w:color="auto"/>
              <w:left w:val="single" w:sz="4" w:space="0" w:color="auto"/>
              <w:bottom w:val="single" w:sz="4" w:space="0" w:color="auto"/>
              <w:right w:val="single" w:sz="4" w:space="0" w:color="auto"/>
            </w:tcBorders>
            <w:vAlign w:val="center"/>
          </w:tcPr>
          <w:p w:rsidR="00704702" w:rsidRDefault="00AA4FD5">
            <w:pPr>
              <w:rPr>
                <w:sz w:val="24"/>
              </w:rPr>
            </w:pPr>
            <w:r>
              <w:rPr>
                <w:rFonts w:hint="eastAsia"/>
                <w:sz w:val="24"/>
              </w:rPr>
              <w:t>学校配套金额</w:t>
            </w:r>
            <w:r>
              <w:rPr>
                <w:sz w:val="24"/>
              </w:rPr>
              <w:t xml:space="preserve"> </w:t>
            </w:r>
            <w:r>
              <w:rPr>
                <w:sz w:val="20"/>
              </w:rPr>
              <w:t xml:space="preserve">     </w:t>
            </w:r>
            <w:r w:rsidRPr="0046052A">
              <w:rPr>
                <w:sz w:val="24"/>
              </w:rPr>
              <w:t xml:space="preserve">    </w:t>
            </w:r>
            <w:r w:rsidR="0046052A" w:rsidRPr="0046052A">
              <w:rPr>
                <w:rFonts w:hint="eastAsia"/>
                <w:sz w:val="24"/>
              </w:rPr>
              <w:t>1.5</w:t>
            </w:r>
            <w:r w:rsidRPr="0046052A">
              <w:rPr>
                <w:sz w:val="24"/>
              </w:rPr>
              <w:t xml:space="preserve">     </w:t>
            </w:r>
            <w:r>
              <w:rPr>
                <w:sz w:val="20"/>
              </w:rPr>
              <w:t xml:space="preserve">   </w:t>
            </w:r>
            <w:r>
              <w:rPr>
                <w:rFonts w:hint="eastAsia"/>
                <w:sz w:val="24"/>
              </w:rPr>
              <w:t>万元</w:t>
            </w:r>
          </w:p>
        </w:tc>
      </w:tr>
      <w:tr w:rsidR="00704702">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704702" w:rsidRDefault="00704702">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rPr>
                <w:sz w:val="24"/>
              </w:rPr>
            </w:pPr>
            <w:r>
              <w:rPr>
                <w:rFonts w:hint="eastAsia"/>
                <w:sz w:val="24"/>
              </w:rPr>
              <w:t>成果形式</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704702" w:rsidRDefault="00AA4FD5" w:rsidP="007F40F7">
            <w:pPr>
              <w:rPr>
                <w:sz w:val="24"/>
              </w:rPr>
            </w:pPr>
            <w:r>
              <w:rPr>
                <w:sz w:val="24"/>
              </w:rPr>
              <w:t>A</w:t>
            </w:r>
            <w:r>
              <w:rPr>
                <w:rFonts w:hint="eastAsia"/>
                <w:sz w:val="24"/>
              </w:rPr>
              <w:t>．著作</w:t>
            </w:r>
            <w:r w:rsidR="007F40F7">
              <w:rPr>
                <w:rFonts w:ascii="宋体" w:eastAsia="宋体" w:hAnsi="宋体" w:hint="eastAsia"/>
                <w:sz w:val="24"/>
              </w:rPr>
              <w:t>√</w:t>
            </w:r>
            <w:r>
              <w:rPr>
                <w:rFonts w:hint="eastAsia"/>
                <w:sz w:val="24"/>
              </w:rPr>
              <w:t xml:space="preserve">　</w:t>
            </w:r>
            <w:r>
              <w:rPr>
                <w:sz w:val="24"/>
              </w:rPr>
              <w:t xml:space="preserve">B. </w:t>
            </w:r>
            <w:r>
              <w:rPr>
                <w:rFonts w:hint="eastAsia"/>
                <w:sz w:val="24"/>
              </w:rPr>
              <w:t>论文</w:t>
            </w:r>
            <w:r w:rsidR="009177BE" w:rsidRPr="009177BE">
              <w:rPr>
                <w:rFonts w:hint="eastAsia"/>
                <w:sz w:val="24"/>
              </w:rPr>
              <w:t>√</w:t>
            </w:r>
            <w:r>
              <w:rPr>
                <w:rFonts w:hint="eastAsia"/>
                <w:sz w:val="24"/>
              </w:rPr>
              <w:t xml:space="preserve">　</w:t>
            </w:r>
            <w:r>
              <w:rPr>
                <w:sz w:val="24"/>
              </w:rPr>
              <w:t>C.</w:t>
            </w:r>
            <w:r>
              <w:rPr>
                <w:rFonts w:hint="eastAsia"/>
                <w:sz w:val="24"/>
              </w:rPr>
              <w:t>教材</w:t>
            </w:r>
          </w:p>
        </w:tc>
      </w:tr>
      <w:tr w:rsidR="00704702">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704702" w:rsidRDefault="00704702">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rPr>
                <w:sz w:val="24"/>
              </w:rPr>
            </w:pPr>
            <w:proofErr w:type="gramStart"/>
            <w:r>
              <w:rPr>
                <w:rFonts w:hint="eastAsia"/>
                <w:sz w:val="24"/>
              </w:rPr>
              <w:t>结项种类</w:t>
            </w:r>
            <w:proofErr w:type="gramEnd"/>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704702" w:rsidRDefault="00AA4FD5" w:rsidP="00A61BD9">
            <w:pPr>
              <w:rPr>
                <w:sz w:val="24"/>
              </w:rPr>
            </w:pPr>
            <w:r>
              <w:rPr>
                <w:sz w:val="24"/>
              </w:rPr>
              <w:t>A</w:t>
            </w:r>
            <w:r>
              <w:rPr>
                <w:rFonts w:hint="eastAsia"/>
                <w:sz w:val="24"/>
              </w:rPr>
              <w:t xml:space="preserve">．正常　　</w:t>
            </w:r>
            <w:r>
              <w:rPr>
                <w:sz w:val="24"/>
              </w:rPr>
              <w:t>B.</w:t>
            </w:r>
            <w:r>
              <w:rPr>
                <w:rFonts w:hint="eastAsia"/>
                <w:sz w:val="24"/>
              </w:rPr>
              <w:t xml:space="preserve">提前　　</w:t>
            </w:r>
            <w:r>
              <w:rPr>
                <w:sz w:val="24"/>
              </w:rPr>
              <w:t>C.</w:t>
            </w:r>
            <w:r>
              <w:rPr>
                <w:rFonts w:hint="eastAsia"/>
                <w:sz w:val="24"/>
              </w:rPr>
              <w:t>延期</w:t>
            </w:r>
            <w:r w:rsidR="00A61BD9" w:rsidRPr="00A61BD9">
              <w:rPr>
                <w:rFonts w:hint="eastAsia"/>
                <w:sz w:val="24"/>
              </w:rPr>
              <w:t>√</w:t>
            </w:r>
          </w:p>
        </w:tc>
      </w:tr>
      <w:tr w:rsidR="00704702">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704702" w:rsidRDefault="00704702">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704702" w:rsidRDefault="00AA4FD5">
            <w:pPr>
              <w:rPr>
                <w:sz w:val="24"/>
              </w:rPr>
            </w:pPr>
            <w:r>
              <w:rPr>
                <w:rFonts w:hint="eastAsia"/>
                <w:sz w:val="24"/>
              </w:rPr>
              <w:t>获奖情况</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F679CD" w:rsidRPr="00F679CD" w:rsidRDefault="00F679CD" w:rsidP="00F679CD">
            <w:pPr>
              <w:pStyle w:val="a5"/>
              <w:numPr>
                <w:ilvl w:val="0"/>
                <w:numId w:val="4"/>
              </w:numPr>
              <w:ind w:firstLineChars="0"/>
              <w:rPr>
                <w:sz w:val="24"/>
              </w:rPr>
            </w:pPr>
            <w:bookmarkStart w:id="3" w:name="OLE_LINK1"/>
            <w:bookmarkStart w:id="4" w:name="OLE_LINK2"/>
            <w:bookmarkStart w:id="5" w:name="OLE_LINK6"/>
            <w:r w:rsidRPr="00F679CD">
              <w:rPr>
                <w:rFonts w:hint="eastAsia"/>
                <w:sz w:val="24"/>
              </w:rPr>
              <w:t>2019</w:t>
            </w:r>
            <w:r w:rsidRPr="00F679CD">
              <w:rPr>
                <w:rFonts w:hint="eastAsia"/>
                <w:sz w:val="24"/>
              </w:rPr>
              <w:t>年河南农业大学教学</w:t>
            </w:r>
            <w:r>
              <w:rPr>
                <w:rFonts w:hint="eastAsia"/>
                <w:sz w:val="24"/>
              </w:rPr>
              <w:t>质量</w:t>
            </w:r>
            <w:r>
              <w:rPr>
                <w:sz w:val="24"/>
              </w:rPr>
              <w:t>考评</w:t>
            </w:r>
            <w:r w:rsidRPr="00F679CD">
              <w:rPr>
                <w:rFonts w:hint="eastAsia"/>
                <w:sz w:val="24"/>
              </w:rPr>
              <w:t>优秀</w:t>
            </w:r>
          </w:p>
          <w:p w:rsidR="0003720D" w:rsidRDefault="0003720D" w:rsidP="000A6AD7">
            <w:pPr>
              <w:pStyle w:val="a5"/>
              <w:numPr>
                <w:ilvl w:val="0"/>
                <w:numId w:val="4"/>
              </w:numPr>
              <w:ind w:firstLineChars="0"/>
              <w:rPr>
                <w:sz w:val="24"/>
              </w:rPr>
            </w:pPr>
            <w:r>
              <w:rPr>
                <w:rFonts w:hint="eastAsia"/>
                <w:sz w:val="24"/>
              </w:rPr>
              <w:t>2018</w:t>
            </w:r>
            <w:r>
              <w:rPr>
                <w:rFonts w:hint="eastAsia"/>
                <w:sz w:val="24"/>
              </w:rPr>
              <w:t>年河南农业大学教学</w:t>
            </w:r>
            <w:r w:rsidR="00F679CD">
              <w:rPr>
                <w:rFonts w:hint="eastAsia"/>
                <w:sz w:val="24"/>
              </w:rPr>
              <w:t>质量考评</w:t>
            </w:r>
            <w:r>
              <w:rPr>
                <w:rFonts w:hint="eastAsia"/>
                <w:sz w:val="24"/>
              </w:rPr>
              <w:t>优秀</w:t>
            </w:r>
          </w:p>
          <w:p w:rsidR="005424BA" w:rsidRPr="005424BA" w:rsidRDefault="005424BA" w:rsidP="005424BA">
            <w:pPr>
              <w:pStyle w:val="a5"/>
              <w:numPr>
                <w:ilvl w:val="0"/>
                <w:numId w:val="4"/>
              </w:numPr>
              <w:ind w:firstLineChars="0"/>
              <w:rPr>
                <w:sz w:val="24"/>
              </w:rPr>
            </w:pPr>
            <w:r w:rsidRPr="005424BA">
              <w:rPr>
                <w:sz w:val="24"/>
              </w:rPr>
              <w:t>2017</w:t>
            </w:r>
            <w:r w:rsidRPr="005424BA">
              <w:rPr>
                <w:rFonts w:hint="eastAsia"/>
                <w:sz w:val="24"/>
              </w:rPr>
              <w:t>年河南农业大学在线开放精品课程</w:t>
            </w:r>
            <w:r w:rsidRPr="005424BA">
              <w:rPr>
                <w:rFonts w:hint="cs"/>
                <w:sz w:val="24"/>
              </w:rPr>
              <w:t>“</w:t>
            </w:r>
            <w:r w:rsidRPr="005424BA">
              <w:rPr>
                <w:rFonts w:hint="eastAsia"/>
                <w:sz w:val="24"/>
              </w:rPr>
              <w:t>雅思英语</w:t>
            </w:r>
            <w:r w:rsidRPr="005424BA">
              <w:rPr>
                <w:rFonts w:hint="cs"/>
                <w:sz w:val="24"/>
              </w:rPr>
              <w:t>”</w:t>
            </w:r>
            <w:r w:rsidRPr="005424BA">
              <w:rPr>
                <w:rFonts w:hint="eastAsia"/>
                <w:sz w:val="24"/>
              </w:rPr>
              <w:t>主讲教师</w:t>
            </w:r>
          </w:p>
          <w:p w:rsidR="00330371" w:rsidRDefault="000A6AD7" w:rsidP="000A6AD7">
            <w:pPr>
              <w:pStyle w:val="a5"/>
              <w:numPr>
                <w:ilvl w:val="0"/>
                <w:numId w:val="4"/>
              </w:numPr>
              <w:ind w:firstLineChars="0"/>
              <w:rPr>
                <w:sz w:val="24"/>
              </w:rPr>
            </w:pPr>
            <w:r w:rsidRPr="00330371">
              <w:rPr>
                <w:rFonts w:hint="eastAsia"/>
                <w:sz w:val="24"/>
              </w:rPr>
              <w:t>2017</w:t>
            </w:r>
            <w:r w:rsidRPr="00330371">
              <w:rPr>
                <w:rFonts w:hint="eastAsia"/>
                <w:sz w:val="24"/>
              </w:rPr>
              <w:t>年河南高等教育教学成果</w:t>
            </w:r>
          </w:p>
          <w:p w:rsidR="000A6AD7" w:rsidRDefault="000A6AD7" w:rsidP="000A6AD7">
            <w:pPr>
              <w:pStyle w:val="a5"/>
              <w:numPr>
                <w:ilvl w:val="0"/>
                <w:numId w:val="4"/>
              </w:numPr>
              <w:ind w:firstLineChars="0"/>
              <w:rPr>
                <w:sz w:val="24"/>
              </w:rPr>
            </w:pPr>
            <w:r>
              <w:rPr>
                <w:rFonts w:hint="eastAsia"/>
                <w:sz w:val="24"/>
              </w:rPr>
              <w:t>2016</w:t>
            </w:r>
            <w:r>
              <w:rPr>
                <w:rFonts w:hint="eastAsia"/>
                <w:sz w:val="24"/>
              </w:rPr>
              <w:t>年河南农业大学“课堂育人”讲课大赛三等奖</w:t>
            </w:r>
          </w:p>
          <w:p w:rsidR="000A6AD7" w:rsidRPr="000A6AD7" w:rsidRDefault="000A6AD7" w:rsidP="000A6AD7">
            <w:pPr>
              <w:pStyle w:val="a5"/>
              <w:numPr>
                <w:ilvl w:val="0"/>
                <w:numId w:val="4"/>
              </w:numPr>
              <w:ind w:firstLineChars="0"/>
              <w:rPr>
                <w:sz w:val="24"/>
              </w:rPr>
            </w:pPr>
            <w:r>
              <w:rPr>
                <w:rFonts w:hint="eastAsia"/>
                <w:sz w:val="24"/>
              </w:rPr>
              <w:t>2016</w:t>
            </w:r>
            <w:r>
              <w:rPr>
                <w:rFonts w:hint="eastAsia"/>
                <w:sz w:val="24"/>
              </w:rPr>
              <w:t>年“外</w:t>
            </w:r>
            <w:proofErr w:type="gramStart"/>
            <w:r>
              <w:rPr>
                <w:rFonts w:hint="eastAsia"/>
                <w:sz w:val="24"/>
              </w:rPr>
              <w:t>研</w:t>
            </w:r>
            <w:proofErr w:type="gramEnd"/>
            <w:r>
              <w:rPr>
                <w:rFonts w:hint="eastAsia"/>
                <w:sz w:val="24"/>
              </w:rPr>
              <w:t>社杯”全国大学生英语辩论赛优秀指导教师</w:t>
            </w:r>
            <w:bookmarkEnd w:id="3"/>
            <w:bookmarkEnd w:id="4"/>
            <w:bookmarkEnd w:id="5"/>
          </w:p>
        </w:tc>
      </w:tr>
      <w:tr w:rsidR="0012454D" w:rsidTr="00087854">
        <w:trPr>
          <w:cantSplit/>
          <w:trHeight w:val="578"/>
          <w:jc w:val="center"/>
        </w:trPr>
        <w:tc>
          <w:tcPr>
            <w:tcW w:w="560" w:type="dxa"/>
            <w:vMerge w:val="restart"/>
            <w:tcBorders>
              <w:top w:val="single" w:sz="4" w:space="0" w:color="auto"/>
              <w:left w:val="single" w:sz="4" w:space="0" w:color="auto"/>
              <w:right w:val="single" w:sz="4" w:space="0" w:color="auto"/>
            </w:tcBorders>
            <w:vAlign w:val="center"/>
          </w:tcPr>
          <w:p w:rsidR="0012454D" w:rsidRDefault="0012454D">
            <w:pPr>
              <w:jc w:val="center"/>
              <w:rPr>
                <w:sz w:val="24"/>
              </w:rPr>
            </w:pPr>
            <w:r>
              <w:rPr>
                <w:rFonts w:hint="eastAsia"/>
                <w:sz w:val="24"/>
              </w:rPr>
              <w:t>主要参加人</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12454D" w:rsidRDefault="0012454D">
            <w:pPr>
              <w:jc w:val="center"/>
              <w:rPr>
                <w:sz w:val="24"/>
              </w:rPr>
            </w:pPr>
            <w:r>
              <w:rPr>
                <w:rFonts w:hint="eastAsia"/>
                <w:sz w:val="24"/>
              </w:rPr>
              <w:t>姓名</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12454D" w:rsidRDefault="0012454D">
            <w:pPr>
              <w:jc w:val="center"/>
              <w:rPr>
                <w:sz w:val="24"/>
              </w:rPr>
            </w:pPr>
            <w:r>
              <w:rPr>
                <w:rFonts w:hint="eastAsia"/>
                <w:sz w:val="24"/>
              </w:rPr>
              <w:t>单位</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12454D" w:rsidRDefault="0012454D">
            <w:pPr>
              <w:jc w:val="center"/>
              <w:rPr>
                <w:sz w:val="24"/>
              </w:rPr>
            </w:pPr>
            <w:r>
              <w:rPr>
                <w:rFonts w:hint="eastAsia"/>
                <w:sz w:val="24"/>
              </w:rPr>
              <w:t>职称</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12454D" w:rsidRDefault="0012454D">
            <w:pPr>
              <w:jc w:val="center"/>
              <w:rPr>
                <w:sz w:val="24"/>
              </w:rPr>
            </w:pPr>
            <w:r>
              <w:rPr>
                <w:rFonts w:hint="eastAsia"/>
                <w:sz w:val="24"/>
              </w:rPr>
              <w:t>承担任务</w:t>
            </w:r>
          </w:p>
        </w:tc>
      </w:tr>
      <w:tr w:rsidR="0012454D" w:rsidTr="00087854">
        <w:trPr>
          <w:cantSplit/>
          <w:trHeight w:val="578"/>
          <w:jc w:val="center"/>
        </w:trPr>
        <w:tc>
          <w:tcPr>
            <w:tcW w:w="560" w:type="dxa"/>
            <w:vMerge/>
            <w:tcBorders>
              <w:left w:val="single" w:sz="4" w:space="0" w:color="auto"/>
              <w:right w:val="single" w:sz="4" w:space="0" w:color="auto"/>
            </w:tcBorders>
            <w:vAlign w:val="center"/>
          </w:tcPr>
          <w:p w:rsidR="0012454D" w:rsidRDefault="0012454D">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tcPr>
          <w:p w:rsidR="0012454D" w:rsidRPr="00C74558" w:rsidRDefault="0012454D" w:rsidP="004C48A6">
            <w:pPr>
              <w:rPr>
                <w:sz w:val="24"/>
              </w:rPr>
            </w:pPr>
            <w:r>
              <w:rPr>
                <w:rFonts w:hint="eastAsia"/>
                <w:sz w:val="24"/>
              </w:rPr>
              <w:t>申少帅</w:t>
            </w:r>
          </w:p>
        </w:tc>
        <w:tc>
          <w:tcPr>
            <w:tcW w:w="2689" w:type="dxa"/>
            <w:gridSpan w:val="5"/>
            <w:tcBorders>
              <w:top w:val="single" w:sz="4" w:space="0" w:color="auto"/>
              <w:left w:val="single" w:sz="4" w:space="0" w:color="auto"/>
              <w:bottom w:val="single" w:sz="4" w:space="0" w:color="auto"/>
              <w:right w:val="single" w:sz="4" w:space="0" w:color="auto"/>
            </w:tcBorders>
          </w:tcPr>
          <w:p w:rsidR="0012454D" w:rsidRPr="00C74558" w:rsidRDefault="00AF2F38" w:rsidP="004C48A6">
            <w:pPr>
              <w:rPr>
                <w:sz w:val="24"/>
              </w:rPr>
            </w:pPr>
            <w:r>
              <w:rPr>
                <w:rFonts w:hint="eastAsia"/>
                <w:sz w:val="24"/>
              </w:rPr>
              <w:t>河南</w:t>
            </w:r>
            <w:r w:rsidR="0012454D" w:rsidRPr="00C74558">
              <w:rPr>
                <w:rFonts w:hint="eastAsia"/>
                <w:sz w:val="24"/>
              </w:rPr>
              <w:t>大学</w:t>
            </w:r>
          </w:p>
        </w:tc>
        <w:tc>
          <w:tcPr>
            <w:tcW w:w="1847" w:type="dxa"/>
            <w:gridSpan w:val="3"/>
            <w:tcBorders>
              <w:top w:val="single" w:sz="4" w:space="0" w:color="auto"/>
              <w:left w:val="single" w:sz="4" w:space="0" w:color="auto"/>
              <w:bottom w:val="single" w:sz="4" w:space="0" w:color="auto"/>
              <w:right w:val="single" w:sz="4" w:space="0" w:color="auto"/>
            </w:tcBorders>
          </w:tcPr>
          <w:p w:rsidR="0012454D" w:rsidRPr="00C74558" w:rsidRDefault="00DE1613" w:rsidP="004C48A6">
            <w:pPr>
              <w:rPr>
                <w:sz w:val="24"/>
              </w:rPr>
            </w:pPr>
            <w:r>
              <w:rPr>
                <w:rFonts w:hint="eastAsia"/>
                <w:sz w:val="24"/>
              </w:rPr>
              <w:t>讲师</w:t>
            </w:r>
          </w:p>
        </w:tc>
        <w:tc>
          <w:tcPr>
            <w:tcW w:w="2328" w:type="dxa"/>
            <w:gridSpan w:val="2"/>
            <w:tcBorders>
              <w:top w:val="single" w:sz="4" w:space="0" w:color="auto"/>
              <w:left w:val="single" w:sz="4" w:space="0" w:color="auto"/>
              <w:bottom w:val="single" w:sz="4" w:space="0" w:color="auto"/>
              <w:right w:val="single" w:sz="4" w:space="0" w:color="auto"/>
            </w:tcBorders>
          </w:tcPr>
          <w:p w:rsidR="0012454D" w:rsidRPr="00C74558" w:rsidRDefault="0012454D" w:rsidP="004C48A6">
            <w:pPr>
              <w:rPr>
                <w:sz w:val="24"/>
              </w:rPr>
            </w:pPr>
            <w:r w:rsidRPr="00C74558">
              <w:rPr>
                <w:rFonts w:hint="eastAsia"/>
                <w:sz w:val="24"/>
              </w:rPr>
              <w:t>撰写研究报告</w:t>
            </w:r>
          </w:p>
        </w:tc>
      </w:tr>
      <w:tr w:rsidR="0012454D" w:rsidTr="00087854">
        <w:trPr>
          <w:cantSplit/>
          <w:trHeight w:val="578"/>
          <w:jc w:val="center"/>
        </w:trPr>
        <w:tc>
          <w:tcPr>
            <w:tcW w:w="560" w:type="dxa"/>
            <w:vMerge/>
            <w:tcBorders>
              <w:left w:val="single" w:sz="4" w:space="0" w:color="auto"/>
              <w:right w:val="single" w:sz="4" w:space="0" w:color="auto"/>
            </w:tcBorders>
            <w:vAlign w:val="center"/>
          </w:tcPr>
          <w:p w:rsidR="0012454D" w:rsidRDefault="0012454D">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tcPr>
          <w:p w:rsidR="0012454D" w:rsidRPr="00C74558" w:rsidRDefault="0012454D" w:rsidP="004C48A6">
            <w:pPr>
              <w:rPr>
                <w:sz w:val="24"/>
              </w:rPr>
            </w:pPr>
            <w:proofErr w:type="gramStart"/>
            <w:r w:rsidRPr="00C74558">
              <w:rPr>
                <w:rFonts w:hint="eastAsia"/>
                <w:sz w:val="24"/>
              </w:rPr>
              <w:t>帖伊</w:t>
            </w:r>
            <w:proofErr w:type="gramEnd"/>
          </w:p>
        </w:tc>
        <w:tc>
          <w:tcPr>
            <w:tcW w:w="2689" w:type="dxa"/>
            <w:gridSpan w:val="5"/>
            <w:tcBorders>
              <w:top w:val="single" w:sz="4" w:space="0" w:color="auto"/>
              <w:left w:val="single" w:sz="4" w:space="0" w:color="auto"/>
              <w:bottom w:val="single" w:sz="4" w:space="0" w:color="auto"/>
              <w:right w:val="single" w:sz="4" w:space="0" w:color="auto"/>
            </w:tcBorders>
          </w:tcPr>
          <w:p w:rsidR="0012454D" w:rsidRPr="00C74558" w:rsidRDefault="0012454D" w:rsidP="004C48A6">
            <w:pPr>
              <w:rPr>
                <w:sz w:val="24"/>
              </w:rPr>
            </w:pPr>
            <w:r w:rsidRPr="00C74558">
              <w:rPr>
                <w:rFonts w:hint="eastAsia"/>
                <w:sz w:val="24"/>
              </w:rPr>
              <w:t>郑州大学</w:t>
            </w:r>
          </w:p>
        </w:tc>
        <w:tc>
          <w:tcPr>
            <w:tcW w:w="1847" w:type="dxa"/>
            <w:gridSpan w:val="3"/>
            <w:tcBorders>
              <w:top w:val="single" w:sz="4" w:space="0" w:color="auto"/>
              <w:left w:val="single" w:sz="4" w:space="0" w:color="auto"/>
              <w:bottom w:val="single" w:sz="4" w:space="0" w:color="auto"/>
              <w:right w:val="single" w:sz="4" w:space="0" w:color="auto"/>
            </w:tcBorders>
          </w:tcPr>
          <w:p w:rsidR="0012454D" w:rsidRPr="00C74558" w:rsidRDefault="0012454D" w:rsidP="004C48A6">
            <w:pPr>
              <w:rPr>
                <w:sz w:val="24"/>
              </w:rPr>
            </w:pPr>
            <w:r w:rsidRPr="00C74558">
              <w:rPr>
                <w:rFonts w:hint="eastAsia"/>
                <w:sz w:val="24"/>
              </w:rPr>
              <w:t>讲师</w:t>
            </w:r>
          </w:p>
        </w:tc>
        <w:tc>
          <w:tcPr>
            <w:tcW w:w="2328" w:type="dxa"/>
            <w:gridSpan w:val="2"/>
            <w:tcBorders>
              <w:top w:val="single" w:sz="4" w:space="0" w:color="auto"/>
              <w:left w:val="single" w:sz="4" w:space="0" w:color="auto"/>
              <w:bottom w:val="single" w:sz="4" w:space="0" w:color="auto"/>
              <w:right w:val="single" w:sz="4" w:space="0" w:color="auto"/>
            </w:tcBorders>
          </w:tcPr>
          <w:p w:rsidR="0012454D" w:rsidRPr="00C74558" w:rsidRDefault="0012454D" w:rsidP="004C48A6">
            <w:pPr>
              <w:rPr>
                <w:sz w:val="24"/>
              </w:rPr>
            </w:pPr>
            <w:r>
              <w:rPr>
                <w:rFonts w:hint="eastAsia"/>
                <w:sz w:val="24"/>
              </w:rPr>
              <w:t>语料整理</w:t>
            </w:r>
          </w:p>
        </w:tc>
      </w:tr>
      <w:tr w:rsidR="0012454D" w:rsidTr="00087854">
        <w:trPr>
          <w:cantSplit/>
          <w:trHeight w:val="366"/>
          <w:jc w:val="center"/>
        </w:trPr>
        <w:tc>
          <w:tcPr>
            <w:tcW w:w="560" w:type="dxa"/>
            <w:vMerge/>
            <w:tcBorders>
              <w:left w:val="single" w:sz="4" w:space="0" w:color="auto"/>
              <w:right w:val="single" w:sz="4" w:space="0" w:color="auto"/>
            </w:tcBorders>
            <w:vAlign w:val="center"/>
          </w:tcPr>
          <w:p w:rsidR="0012454D" w:rsidRDefault="0012454D">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12454D" w:rsidRDefault="0012454D" w:rsidP="0012454D">
            <w:pPr>
              <w:rPr>
                <w:sz w:val="24"/>
              </w:rPr>
            </w:pPr>
            <w:r>
              <w:rPr>
                <w:rFonts w:hint="eastAsia"/>
                <w:sz w:val="24"/>
              </w:rPr>
              <w:t>张锦</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12454D" w:rsidRDefault="00AF2F38">
            <w:pPr>
              <w:rPr>
                <w:sz w:val="24"/>
              </w:rPr>
            </w:pPr>
            <w:r>
              <w:rPr>
                <w:rFonts w:hint="eastAsia"/>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12454D" w:rsidRDefault="00AF2F38">
            <w:pPr>
              <w:rPr>
                <w:sz w:val="24"/>
              </w:rPr>
            </w:pPr>
            <w:r>
              <w:rPr>
                <w:rFonts w:hint="eastAsia"/>
                <w:sz w:val="24"/>
              </w:rPr>
              <w:t>讲师</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12454D" w:rsidRDefault="00AF2F38">
            <w:pPr>
              <w:rPr>
                <w:sz w:val="24"/>
              </w:rPr>
            </w:pPr>
            <w:r>
              <w:rPr>
                <w:rFonts w:hint="eastAsia"/>
                <w:sz w:val="24"/>
              </w:rPr>
              <w:t>语料分析</w:t>
            </w:r>
          </w:p>
        </w:tc>
      </w:tr>
      <w:tr w:rsidR="0012454D" w:rsidTr="00087854">
        <w:trPr>
          <w:cantSplit/>
          <w:trHeight w:val="435"/>
          <w:jc w:val="center"/>
        </w:trPr>
        <w:tc>
          <w:tcPr>
            <w:tcW w:w="560" w:type="dxa"/>
            <w:vMerge/>
            <w:tcBorders>
              <w:left w:val="single" w:sz="4" w:space="0" w:color="auto"/>
              <w:bottom w:val="single" w:sz="4" w:space="0" w:color="auto"/>
              <w:right w:val="single" w:sz="4" w:space="0" w:color="auto"/>
            </w:tcBorders>
            <w:vAlign w:val="center"/>
          </w:tcPr>
          <w:p w:rsidR="0012454D" w:rsidRDefault="0012454D">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12454D" w:rsidRDefault="00AF2F38" w:rsidP="0012454D">
            <w:pPr>
              <w:rPr>
                <w:sz w:val="24"/>
              </w:rPr>
            </w:pPr>
            <w:r>
              <w:rPr>
                <w:rFonts w:hint="eastAsia"/>
                <w:sz w:val="24"/>
              </w:rPr>
              <w:t>路平</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12454D" w:rsidRDefault="00AF2F38">
            <w:pPr>
              <w:rPr>
                <w:sz w:val="24"/>
              </w:rPr>
            </w:pPr>
            <w:r>
              <w:rPr>
                <w:rFonts w:hint="eastAsia"/>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12454D" w:rsidRDefault="00AF2F38">
            <w:pPr>
              <w:rPr>
                <w:sz w:val="24"/>
              </w:rPr>
            </w:pPr>
            <w:r>
              <w:rPr>
                <w:rFonts w:hint="eastAsia"/>
                <w:sz w:val="24"/>
              </w:rPr>
              <w:t>讲师</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12454D" w:rsidRDefault="00AF2F38">
            <w:pPr>
              <w:rPr>
                <w:sz w:val="24"/>
              </w:rPr>
            </w:pPr>
            <w:r>
              <w:rPr>
                <w:rFonts w:hint="eastAsia"/>
                <w:sz w:val="24"/>
              </w:rPr>
              <w:t>语料采集</w:t>
            </w:r>
          </w:p>
        </w:tc>
      </w:tr>
    </w:tbl>
    <w:p w:rsidR="00704702" w:rsidRDefault="00AA4FD5">
      <w:pPr>
        <w:rPr>
          <w:rFonts w:ascii="黑体" w:eastAsia="黑体"/>
          <w:szCs w:val="20"/>
        </w:rPr>
      </w:pPr>
      <w:r>
        <w:br w:type="page"/>
      </w:r>
      <w:r>
        <w:rPr>
          <w:rFonts w:ascii="黑体" w:eastAsia="黑体" w:hint="eastAsia"/>
        </w:rPr>
        <w:lastRenderedPageBreak/>
        <w:t>二、总结报告</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704702">
        <w:trPr>
          <w:trHeight w:val="12789"/>
          <w:jc w:val="center"/>
        </w:trPr>
        <w:tc>
          <w:tcPr>
            <w:tcW w:w="8500" w:type="dxa"/>
            <w:tcBorders>
              <w:top w:val="single" w:sz="4" w:space="0" w:color="auto"/>
              <w:left w:val="single" w:sz="4" w:space="0" w:color="auto"/>
              <w:bottom w:val="single" w:sz="4" w:space="0" w:color="auto"/>
              <w:right w:val="single" w:sz="4" w:space="0" w:color="auto"/>
            </w:tcBorders>
          </w:tcPr>
          <w:p w:rsidR="00704702" w:rsidRDefault="00AA4FD5">
            <w:pPr>
              <w:snapToGrid w:val="0"/>
              <w:jc w:val="left"/>
              <w:rPr>
                <w:rFonts w:ascii="仿宋_GB2312" w:hAnsi="仿宋"/>
                <w:bCs/>
                <w:sz w:val="21"/>
                <w:szCs w:val="21"/>
              </w:rPr>
            </w:pPr>
            <w:r>
              <w:rPr>
                <w:rFonts w:ascii="仿宋_GB2312" w:hAnsi="仿宋" w:hint="eastAsia"/>
                <w:bCs/>
                <w:sz w:val="21"/>
                <w:szCs w:val="21"/>
              </w:rPr>
              <w:t>主要内容：项目预期计划执行情况；成果内容、特色及创新点，主要学术价值和应用价值；在教学水平、科研能力、团队建设、社会服务等方面的完成情况；不足之处及努力方向。</w:t>
            </w:r>
          </w:p>
          <w:p w:rsidR="00704702" w:rsidRPr="007141F3" w:rsidRDefault="007141F3" w:rsidP="007141F3">
            <w:pPr>
              <w:pStyle w:val="a5"/>
              <w:numPr>
                <w:ilvl w:val="0"/>
                <w:numId w:val="6"/>
              </w:numPr>
              <w:ind w:firstLineChars="0"/>
              <w:rPr>
                <w:rFonts w:ascii="仿宋_GB2312"/>
                <w:sz w:val="24"/>
                <w:szCs w:val="20"/>
              </w:rPr>
            </w:pPr>
            <w:r>
              <w:rPr>
                <w:rFonts w:ascii="仿宋_GB2312" w:hint="eastAsia"/>
                <w:sz w:val="24"/>
                <w:szCs w:val="20"/>
              </w:rPr>
              <w:t>项目预期计划执行情况：</w:t>
            </w:r>
          </w:p>
          <w:p w:rsidR="007141F3" w:rsidRDefault="007141F3">
            <w:pPr>
              <w:ind w:firstLine="480"/>
              <w:rPr>
                <w:rFonts w:ascii="仿宋_GB2312"/>
                <w:sz w:val="24"/>
              </w:rPr>
            </w:pPr>
            <w:r>
              <w:rPr>
                <w:rFonts w:ascii="仿宋_GB2312" w:hint="eastAsia"/>
                <w:sz w:val="24"/>
              </w:rPr>
              <w:t>项目组根据</w:t>
            </w:r>
            <w:r w:rsidRPr="007141F3">
              <w:rPr>
                <w:rFonts w:ascii="仿宋_GB2312" w:hint="eastAsia"/>
                <w:sz w:val="24"/>
              </w:rPr>
              <w:t>研究的需要，在项目成立初期确定了三个阶段的课题研究计划：</w:t>
            </w:r>
            <w:r w:rsidRPr="007141F3">
              <w:rPr>
                <w:rFonts w:ascii="仿宋_GB2312"/>
                <w:sz w:val="24"/>
              </w:rPr>
              <w:t xml:space="preserve"> </w:t>
            </w:r>
            <w:r w:rsidRPr="007141F3">
              <w:rPr>
                <w:rFonts w:ascii="仿宋_GB2312" w:hint="eastAsia"/>
                <w:sz w:val="24"/>
              </w:rPr>
              <w:t>第一：语料收集、整理阶段（</w:t>
            </w:r>
            <w:r w:rsidRPr="007141F3">
              <w:rPr>
                <w:rFonts w:ascii="仿宋_GB2312"/>
                <w:sz w:val="24"/>
              </w:rPr>
              <w:t>201</w:t>
            </w:r>
            <w:r>
              <w:rPr>
                <w:rFonts w:ascii="仿宋_GB2312" w:hint="eastAsia"/>
                <w:sz w:val="24"/>
              </w:rPr>
              <w:t>6</w:t>
            </w:r>
            <w:r w:rsidRPr="007141F3">
              <w:rPr>
                <w:rFonts w:ascii="仿宋_GB2312" w:hint="eastAsia"/>
                <w:sz w:val="24"/>
              </w:rPr>
              <w:t>年</w:t>
            </w:r>
            <w:r w:rsidRPr="007141F3">
              <w:rPr>
                <w:rFonts w:ascii="仿宋_GB2312"/>
                <w:sz w:val="24"/>
              </w:rPr>
              <w:t>-201</w:t>
            </w:r>
            <w:r>
              <w:rPr>
                <w:rFonts w:ascii="仿宋_GB2312" w:hint="eastAsia"/>
                <w:sz w:val="24"/>
              </w:rPr>
              <w:t>7年</w:t>
            </w:r>
            <w:r w:rsidRPr="007141F3">
              <w:rPr>
                <w:rFonts w:ascii="仿宋_GB2312" w:hint="eastAsia"/>
                <w:sz w:val="24"/>
              </w:rPr>
              <w:t>）</w:t>
            </w:r>
            <w:r w:rsidRPr="007141F3">
              <w:rPr>
                <w:rFonts w:ascii="仿宋_GB2312"/>
                <w:sz w:val="24"/>
              </w:rPr>
              <w:t xml:space="preserve"> </w:t>
            </w:r>
            <w:r w:rsidRPr="007141F3">
              <w:rPr>
                <w:rFonts w:ascii="仿宋_GB2312" w:hint="eastAsia"/>
                <w:sz w:val="24"/>
              </w:rPr>
              <w:t>第二：建立分析框架阶段（</w:t>
            </w:r>
            <w:r w:rsidRPr="007141F3">
              <w:rPr>
                <w:rFonts w:ascii="仿宋_GB2312"/>
                <w:sz w:val="24"/>
              </w:rPr>
              <w:t>201</w:t>
            </w:r>
            <w:r>
              <w:rPr>
                <w:rFonts w:ascii="仿宋_GB2312" w:hint="eastAsia"/>
                <w:sz w:val="24"/>
              </w:rPr>
              <w:t>7</w:t>
            </w:r>
            <w:r w:rsidRPr="007141F3">
              <w:rPr>
                <w:rFonts w:ascii="仿宋_GB2312" w:hint="eastAsia"/>
                <w:sz w:val="24"/>
              </w:rPr>
              <w:t>年</w:t>
            </w:r>
            <w:r w:rsidRPr="007141F3">
              <w:rPr>
                <w:rFonts w:ascii="仿宋_GB2312"/>
                <w:sz w:val="24"/>
              </w:rPr>
              <w:t>-201</w:t>
            </w:r>
            <w:r>
              <w:rPr>
                <w:rFonts w:ascii="仿宋_GB2312" w:hint="eastAsia"/>
                <w:sz w:val="24"/>
              </w:rPr>
              <w:t>8年</w:t>
            </w:r>
            <w:r w:rsidRPr="007141F3">
              <w:rPr>
                <w:rFonts w:ascii="仿宋_GB2312" w:hint="eastAsia"/>
                <w:sz w:val="24"/>
              </w:rPr>
              <w:t>）</w:t>
            </w:r>
            <w:r w:rsidRPr="007141F3">
              <w:rPr>
                <w:rFonts w:ascii="仿宋_GB2312"/>
                <w:sz w:val="24"/>
              </w:rPr>
              <w:t xml:space="preserve"> </w:t>
            </w:r>
            <w:r w:rsidR="004A2EDA">
              <w:rPr>
                <w:rFonts w:ascii="仿宋_GB2312" w:hint="eastAsia"/>
                <w:sz w:val="24"/>
              </w:rPr>
              <w:t>第三：重点探讨与报告</w:t>
            </w:r>
            <w:r w:rsidRPr="007141F3">
              <w:rPr>
                <w:rFonts w:ascii="仿宋_GB2312" w:hint="eastAsia"/>
                <w:sz w:val="24"/>
              </w:rPr>
              <w:t>撰写阶段（</w:t>
            </w:r>
            <w:r w:rsidRPr="007141F3">
              <w:rPr>
                <w:rFonts w:ascii="仿宋_GB2312"/>
                <w:sz w:val="24"/>
              </w:rPr>
              <w:t>201</w:t>
            </w:r>
            <w:r>
              <w:rPr>
                <w:rFonts w:ascii="仿宋_GB2312" w:hint="eastAsia"/>
                <w:sz w:val="24"/>
              </w:rPr>
              <w:t>8</w:t>
            </w:r>
            <w:r w:rsidRPr="007141F3">
              <w:rPr>
                <w:rFonts w:ascii="仿宋_GB2312" w:hint="eastAsia"/>
                <w:sz w:val="24"/>
              </w:rPr>
              <w:t>年</w:t>
            </w:r>
            <w:r>
              <w:rPr>
                <w:rFonts w:ascii="仿宋_GB2312"/>
                <w:sz w:val="24"/>
              </w:rPr>
              <w:t>-201</w:t>
            </w:r>
            <w:r>
              <w:rPr>
                <w:rFonts w:ascii="仿宋_GB2312" w:hint="eastAsia"/>
                <w:sz w:val="24"/>
              </w:rPr>
              <w:t>9年</w:t>
            </w:r>
            <w:r w:rsidRPr="007141F3">
              <w:rPr>
                <w:rFonts w:ascii="仿宋_GB2312" w:hint="eastAsia"/>
                <w:sz w:val="24"/>
              </w:rPr>
              <w:t>）</w:t>
            </w:r>
            <w:r w:rsidRPr="007141F3">
              <w:rPr>
                <w:rFonts w:ascii="仿宋_GB2312"/>
                <w:sz w:val="24"/>
              </w:rPr>
              <w:t xml:space="preserve"> </w:t>
            </w:r>
          </w:p>
          <w:p w:rsidR="007141F3" w:rsidRDefault="007141F3">
            <w:pPr>
              <w:ind w:firstLine="480"/>
              <w:rPr>
                <w:rFonts w:ascii="仿宋_GB2312"/>
                <w:sz w:val="24"/>
              </w:rPr>
            </w:pPr>
            <w:r w:rsidRPr="007141F3">
              <w:rPr>
                <w:rFonts w:ascii="仿宋_GB2312" w:hint="eastAsia"/>
                <w:sz w:val="24"/>
              </w:rPr>
              <w:t>现就</w:t>
            </w:r>
            <w:r>
              <w:rPr>
                <w:rFonts w:ascii="仿宋_GB2312" w:hint="eastAsia"/>
                <w:sz w:val="24"/>
              </w:rPr>
              <w:t>项目预期计划执行情况汇报</w:t>
            </w:r>
            <w:r w:rsidRPr="007141F3">
              <w:rPr>
                <w:rFonts w:ascii="仿宋_GB2312" w:hint="eastAsia"/>
                <w:sz w:val="24"/>
              </w:rPr>
              <w:t>如下：</w:t>
            </w:r>
            <w:r w:rsidRPr="007141F3">
              <w:rPr>
                <w:rFonts w:ascii="仿宋_GB2312"/>
                <w:sz w:val="24"/>
              </w:rPr>
              <w:t xml:space="preserve"> </w:t>
            </w:r>
          </w:p>
          <w:p w:rsidR="007141F3" w:rsidRDefault="007141F3">
            <w:pPr>
              <w:ind w:firstLine="480"/>
              <w:rPr>
                <w:rFonts w:ascii="仿宋_GB2312"/>
                <w:sz w:val="24"/>
              </w:rPr>
            </w:pPr>
            <w:r w:rsidRPr="007141F3">
              <w:rPr>
                <w:rFonts w:ascii="仿宋_GB2312" w:hint="eastAsia"/>
                <w:sz w:val="24"/>
              </w:rPr>
              <w:t>（</w:t>
            </w:r>
            <w:r w:rsidRPr="007141F3">
              <w:rPr>
                <w:rFonts w:ascii="仿宋_GB2312"/>
                <w:sz w:val="24"/>
              </w:rPr>
              <w:t>1</w:t>
            </w:r>
            <w:r w:rsidRPr="007141F3">
              <w:rPr>
                <w:rFonts w:ascii="仿宋_GB2312" w:hint="eastAsia"/>
                <w:sz w:val="24"/>
              </w:rPr>
              <w:t>）</w:t>
            </w:r>
            <w:r w:rsidRPr="007141F3">
              <w:rPr>
                <w:rFonts w:ascii="仿宋_GB2312"/>
                <w:sz w:val="24"/>
              </w:rPr>
              <w:t>201</w:t>
            </w:r>
            <w:r>
              <w:rPr>
                <w:rFonts w:ascii="仿宋_GB2312" w:hint="eastAsia"/>
                <w:sz w:val="24"/>
              </w:rPr>
              <w:t>6</w:t>
            </w:r>
            <w:r w:rsidRPr="007141F3">
              <w:rPr>
                <w:rFonts w:ascii="仿宋_GB2312" w:hint="eastAsia"/>
                <w:sz w:val="24"/>
              </w:rPr>
              <w:t>年</w:t>
            </w:r>
            <w:r>
              <w:rPr>
                <w:rFonts w:ascii="仿宋_GB2312" w:hint="eastAsia"/>
                <w:sz w:val="24"/>
              </w:rPr>
              <w:t>项目立项后，在国际教育学院会议室举行开题会，项目</w:t>
            </w:r>
            <w:r w:rsidRPr="007141F3">
              <w:rPr>
                <w:rFonts w:ascii="仿宋_GB2312" w:hint="eastAsia"/>
                <w:sz w:val="24"/>
              </w:rPr>
              <w:t>组所有成员参会，并就</w:t>
            </w:r>
            <w:proofErr w:type="spellStart"/>
            <w:r w:rsidRPr="007141F3">
              <w:rPr>
                <w:rFonts w:ascii="仿宋_GB2312"/>
                <w:sz w:val="24"/>
              </w:rPr>
              <w:t>Langacker</w:t>
            </w:r>
            <w:proofErr w:type="spellEnd"/>
            <w:r w:rsidRPr="007141F3">
              <w:rPr>
                <w:rFonts w:ascii="仿宋_GB2312" w:hint="eastAsia"/>
                <w:sz w:val="24"/>
              </w:rPr>
              <w:t>情景植入理论与光杆有定宾语句的现状进行了热烈讨论；</w:t>
            </w:r>
            <w:r w:rsidRPr="007141F3">
              <w:rPr>
                <w:rFonts w:ascii="仿宋_GB2312"/>
                <w:sz w:val="24"/>
              </w:rPr>
              <w:t xml:space="preserve"> </w:t>
            </w:r>
          </w:p>
          <w:p w:rsidR="007141F3" w:rsidRDefault="007141F3">
            <w:pPr>
              <w:ind w:firstLine="480"/>
              <w:rPr>
                <w:rFonts w:ascii="仿宋_GB2312"/>
                <w:sz w:val="24"/>
              </w:rPr>
            </w:pPr>
            <w:r w:rsidRPr="007141F3">
              <w:rPr>
                <w:rFonts w:ascii="仿宋_GB2312" w:hint="eastAsia"/>
                <w:sz w:val="24"/>
              </w:rPr>
              <w:t>（</w:t>
            </w:r>
            <w:r w:rsidRPr="007141F3">
              <w:rPr>
                <w:rFonts w:ascii="仿宋_GB2312"/>
                <w:sz w:val="24"/>
              </w:rPr>
              <w:t>2</w:t>
            </w:r>
            <w:r w:rsidRPr="007141F3">
              <w:rPr>
                <w:rFonts w:ascii="仿宋_GB2312" w:hint="eastAsia"/>
                <w:sz w:val="24"/>
              </w:rPr>
              <w:t>）</w:t>
            </w:r>
            <w:r w:rsidRPr="007141F3">
              <w:rPr>
                <w:rFonts w:ascii="仿宋_GB2312"/>
                <w:sz w:val="24"/>
              </w:rPr>
              <w:t>2016</w:t>
            </w:r>
            <w:r w:rsidRPr="007141F3">
              <w:rPr>
                <w:rFonts w:ascii="仿宋_GB2312" w:hint="eastAsia"/>
                <w:sz w:val="24"/>
              </w:rPr>
              <w:t>年</w:t>
            </w:r>
            <w:r>
              <w:rPr>
                <w:rFonts w:ascii="仿宋_GB2312" w:hint="eastAsia"/>
                <w:sz w:val="24"/>
              </w:rPr>
              <w:t>底，全体项目组成员参加项目</w:t>
            </w:r>
            <w:r w:rsidRPr="007141F3">
              <w:rPr>
                <w:rFonts w:ascii="仿宋_GB2312" w:hint="eastAsia"/>
                <w:sz w:val="24"/>
              </w:rPr>
              <w:t>研究推进会，交流研究进展情况，初步建成光杆有定宾语句小型现代汉语语料库，为后期研究奠定语料基础；</w:t>
            </w:r>
          </w:p>
          <w:p w:rsidR="007141F3" w:rsidRDefault="007141F3">
            <w:pPr>
              <w:ind w:firstLine="480"/>
              <w:rPr>
                <w:rFonts w:ascii="仿宋_GB2312"/>
                <w:sz w:val="24"/>
              </w:rPr>
            </w:pPr>
            <w:r w:rsidRPr="007141F3">
              <w:rPr>
                <w:rFonts w:ascii="仿宋_GB2312" w:hint="eastAsia"/>
                <w:sz w:val="24"/>
              </w:rPr>
              <w:t>（</w:t>
            </w:r>
            <w:r w:rsidRPr="007141F3">
              <w:rPr>
                <w:rFonts w:ascii="仿宋_GB2312"/>
                <w:sz w:val="24"/>
              </w:rPr>
              <w:t>3</w:t>
            </w:r>
            <w:r w:rsidRPr="007141F3">
              <w:rPr>
                <w:rFonts w:ascii="仿宋_GB2312" w:hint="eastAsia"/>
                <w:sz w:val="24"/>
              </w:rPr>
              <w:t>）</w:t>
            </w:r>
            <w:r w:rsidRPr="007141F3">
              <w:rPr>
                <w:rFonts w:ascii="仿宋_GB2312"/>
                <w:sz w:val="24"/>
              </w:rPr>
              <w:t>201</w:t>
            </w:r>
            <w:r>
              <w:rPr>
                <w:rFonts w:ascii="仿宋_GB2312" w:hint="eastAsia"/>
                <w:sz w:val="24"/>
              </w:rPr>
              <w:t>7</w:t>
            </w:r>
            <w:r w:rsidRPr="007141F3">
              <w:rPr>
                <w:rFonts w:ascii="仿宋_GB2312" w:hint="eastAsia"/>
                <w:sz w:val="24"/>
              </w:rPr>
              <w:t>年，在对</w:t>
            </w:r>
            <w:r w:rsidRPr="007141F3">
              <w:rPr>
                <w:rFonts w:ascii="仿宋_GB2312"/>
                <w:sz w:val="24"/>
              </w:rPr>
              <w:t>60</w:t>
            </w:r>
            <w:r w:rsidRPr="007141F3">
              <w:rPr>
                <w:rFonts w:ascii="仿宋_GB2312" w:hint="eastAsia"/>
                <w:sz w:val="24"/>
              </w:rPr>
              <w:t>个光杆名词在语料库中的分布进行定量分析的基础上，初步归纳出宾语位置光杆名词的不同指称义；</w:t>
            </w:r>
            <w:r w:rsidRPr="007141F3">
              <w:rPr>
                <w:rFonts w:ascii="仿宋_GB2312"/>
                <w:sz w:val="24"/>
              </w:rPr>
              <w:t xml:space="preserve"> </w:t>
            </w:r>
          </w:p>
          <w:p w:rsidR="007141F3" w:rsidRDefault="007141F3">
            <w:pPr>
              <w:ind w:firstLine="480"/>
              <w:rPr>
                <w:rFonts w:ascii="仿宋_GB2312"/>
                <w:sz w:val="24"/>
              </w:rPr>
            </w:pPr>
            <w:r w:rsidRPr="007141F3">
              <w:rPr>
                <w:rFonts w:ascii="仿宋_GB2312" w:hint="eastAsia"/>
                <w:sz w:val="24"/>
              </w:rPr>
              <w:t>（</w:t>
            </w:r>
            <w:r w:rsidRPr="007141F3">
              <w:rPr>
                <w:rFonts w:ascii="仿宋_GB2312"/>
                <w:sz w:val="24"/>
              </w:rPr>
              <w:t>4</w:t>
            </w:r>
            <w:r w:rsidRPr="007141F3">
              <w:rPr>
                <w:rFonts w:ascii="仿宋_GB2312" w:hint="eastAsia"/>
                <w:sz w:val="24"/>
              </w:rPr>
              <w:t>）</w:t>
            </w:r>
            <w:r w:rsidRPr="007141F3">
              <w:rPr>
                <w:rFonts w:ascii="仿宋_GB2312"/>
                <w:sz w:val="24"/>
              </w:rPr>
              <w:t>201</w:t>
            </w:r>
            <w:r>
              <w:rPr>
                <w:rFonts w:ascii="仿宋_GB2312" w:hint="eastAsia"/>
                <w:sz w:val="24"/>
              </w:rPr>
              <w:t>7</w:t>
            </w:r>
            <w:r w:rsidRPr="007141F3">
              <w:rPr>
                <w:rFonts w:ascii="仿宋_GB2312" w:hint="eastAsia"/>
                <w:sz w:val="24"/>
              </w:rPr>
              <w:t>年</w:t>
            </w:r>
            <w:r>
              <w:rPr>
                <w:rFonts w:ascii="仿宋_GB2312" w:hint="eastAsia"/>
                <w:sz w:val="24"/>
              </w:rPr>
              <w:t>底</w:t>
            </w:r>
            <w:r w:rsidRPr="007141F3">
              <w:rPr>
                <w:rFonts w:ascii="仿宋_GB2312" w:hint="eastAsia"/>
                <w:sz w:val="24"/>
              </w:rPr>
              <w:t>，确定有定光杆宾语句在封闭语料库中所占的比例。</w:t>
            </w:r>
            <w:r w:rsidRPr="007141F3">
              <w:rPr>
                <w:rFonts w:ascii="仿宋_GB2312"/>
                <w:sz w:val="24"/>
              </w:rPr>
              <w:t xml:space="preserve"> </w:t>
            </w:r>
          </w:p>
          <w:p w:rsidR="007141F3" w:rsidRDefault="007141F3">
            <w:pPr>
              <w:ind w:firstLine="480"/>
              <w:rPr>
                <w:rFonts w:ascii="仿宋_GB2312"/>
                <w:sz w:val="24"/>
              </w:rPr>
            </w:pPr>
            <w:r w:rsidRPr="007141F3">
              <w:rPr>
                <w:rFonts w:ascii="仿宋_GB2312" w:hint="eastAsia"/>
                <w:sz w:val="24"/>
              </w:rPr>
              <w:t>（</w:t>
            </w:r>
            <w:r w:rsidRPr="007141F3">
              <w:rPr>
                <w:rFonts w:ascii="仿宋_GB2312"/>
                <w:sz w:val="24"/>
              </w:rPr>
              <w:t>5</w:t>
            </w:r>
            <w:r w:rsidRPr="007141F3">
              <w:rPr>
                <w:rFonts w:ascii="仿宋_GB2312" w:hint="eastAsia"/>
                <w:sz w:val="24"/>
              </w:rPr>
              <w:t>）</w:t>
            </w:r>
            <w:r w:rsidRPr="007141F3">
              <w:rPr>
                <w:rFonts w:ascii="仿宋_GB2312"/>
                <w:sz w:val="24"/>
              </w:rPr>
              <w:t>201</w:t>
            </w:r>
            <w:r>
              <w:rPr>
                <w:rFonts w:ascii="仿宋_GB2312" w:hint="eastAsia"/>
                <w:sz w:val="24"/>
              </w:rPr>
              <w:t>8</w:t>
            </w:r>
            <w:r w:rsidRPr="007141F3">
              <w:rPr>
                <w:rFonts w:ascii="仿宋_GB2312" w:hint="eastAsia"/>
                <w:sz w:val="24"/>
              </w:rPr>
              <w:t>年</w:t>
            </w:r>
            <w:r>
              <w:rPr>
                <w:rFonts w:ascii="仿宋_GB2312" w:hint="eastAsia"/>
                <w:sz w:val="24"/>
              </w:rPr>
              <w:t>初，项目负责</w:t>
            </w:r>
            <w:r w:rsidRPr="007141F3">
              <w:rPr>
                <w:rFonts w:ascii="仿宋_GB2312" w:hint="eastAsia"/>
                <w:sz w:val="24"/>
              </w:rPr>
              <w:t>人卢鑫莹</w:t>
            </w:r>
            <w:r>
              <w:rPr>
                <w:rFonts w:ascii="仿宋_GB2312" w:hint="eastAsia"/>
                <w:sz w:val="24"/>
              </w:rPr>
              <w:t>赴河南大学，与牛保义教授（博士生导师，认知语法专家）探讨</w:t>
            </w:r>
            <w:r w:rsidRPr="007141F3">
              <w:rPr>
                <w:rFonts w:ascii="仿宋_GB2312" w:hint="eastAsia"/>
                <w:sz w:val="24"/>
              </w:rPr>
              <w:t>理论研究方面的问题；</w:t>
            </w:r>
            <w:r w:rsidRPr="007141F3">
              <w:rPr>
                <w:rFonts w:ascii="仿宋_GB2312"/>
                <w:sz w:val="24"/>
              </w:rPr>
              <w:t xml:space="preserve"> </w:t>
            </w:r>
          </w:p>
          <w:p w:rsidR="007141F3" w:rsidRDefault="007141F3">
            <w:pPr>
              <w:ind w:firstLine="480"/>
              <w:rPr>
                <w:rFonts w:ascii="仿宋_GB2312"/>
                <w:sz w:val="24"/>
              </w:rPr>
            </w:pPr>
            <w:r w:rsidRPr="007141F3">
              <w:rPr>
                <w:rFonts w:ascii="仿宋_GB2312" w:hint="eastAsia"/>
                <w:sz w:val="24"/>
              </w:rPr>
              <w:t>（</w:t>
            </w:r>
            <w:r w:rsidRPr="007141F3">
              <w:rPr>
                <w:rFonts w:ascii="仿宋_GB2312"/>
                <w:sz w:val="24"/>
              </w:rPr>
              <w:t>6</w:t>
            </w:r>
            <w:r w:rsidRPr="007141F3">
              <w:rPr>
                <w:rFonts w:ascii="仿宋_GB2312" w:hint="eastAsia"/>
                <w:sz w:val="24"/>
              </w:rPr>
              <w:t>）</w:t>
            </w:r>
            <w:r w:rsidRPr="007141F3">
              <w:rPr>
                <w:rFonts w:ascii="仿宋_GB2312"/>
                <w:sz w:val="24"/>
              </w:rPr>
              <w:t>201</w:t>
            </w:r>
            <w:r>
              <w:rPr>
                <w:rFonts w:ascii="仿宋_GB2312" w:hint="eastAsia"/>
                <w:sz w:val="24"/>
              </w:rPr>
              <w:t>8</w:t>
            </w:r>
            <w:r w:rsidRPr="007141F3">
              <w:rPr>
                <w:rFonts w:ascii="仿宋_GB2312" w:hint="eastAsia"/>
                <w:sz w:val="24"/>
              </w:rPr>
              <w:t>年</w:t>
            </w:r>
            <w:r>
              <w:rPr>
                <w:rFonts w:ascii="仿宋_GB2312" w:hint="eastAsia"/>
                <w:sz w:val="24"/>
              </w:rPr>
              <w:t>中，项目</w:t>
            </w:r>
            <w:r w:rsidRPr="007141F3">
              <w:rPr>
                <w:rFonts w:ascii="仿宋_GB2312" w:hint="eastAsia"/>
                <w:sz w:val="24"/>
              </w:rPr>
              <w:t>组成员会议，交流近期研究情况，布置下阶段工作任务及侧重点；</w:t>
            </w:r>
            <w:r w:rsidRPr="007141F3">
              <w:rPr>
                <w:rFonts w:ascii="仿宋_GB2312"/>
                <w:sz w:val="24"/>
              </w:rPr>
              <w:t xml:space="preserve"> </w:t>
            </w:r>
          </w:p>
          <w:p w:rsidR="00704702" w:rsidRDefault="007141F3">
            <w:pPr>
              <w:ind w:firstLine="480"/>
              <w:rPr>
                <w:rFonts w:ascii="仿宋_GB2312"/>
                <w:sz w:val="24"/>
              </w:rPr>
            </w:pPr>
            <w:r w:rsidRPr="007141F3">
              <w:rPr>
                <w:rFonts w:ascii="仿宋_GB2312" w:hint="eastAsia"/>
                <w:sz w:val="24"/>
              </w:rPr>
              <w:t>（</w:t>
            </w:r>
            <w:r w:rsidRPr="007141F3">
              <w:rPr>
                <w:rFonts w:ascii="仿宋_GB2312"/>
                <w:sz w:val="24"/>
              </w:rPr>
              <w:t>7</w:t>
            </w:r>
            <w:r w:rsidRPr="007141F3">
              <w:rPr>
                <w:rFonts w:ascii="仿宋_GB2312" w:hint="eastAsia"/>
                <w:sz w:val="24"/>
              </w:rPr>
              <w:t>）</w:t>
            </w:r>
            <w:r w:rsidRPr="007141F3">
              <w:rPr>
                <w:rFonts w:ascii="仿宋_GB2312"/>
                <w:sz w:val="24"/>
              </w:rPr>
              <w:t>201</w:t>
            </w:r>
            <w:r>
              <w:rPr>
                <w:rFonts w:ascii="仿宋_GB2312" w:hint="eastAsia"/>
                <w:sz w:val="24"/>
              </w:rPr>
              <w:t>9年</w:t>
            </w:r>
            <w:r w:rsidRPr="007141F3">
              <w:rPr>
                <w:rFonts w:ascii="仿宋_GB2312" w:hint="eastAsia"/>
                <w:sz w:val="24"/>
              </w:rPr>
              <w:t>，在认知语法框架内，以情境植入理论的视角探讨光杆名词的语义建构，确定光杆名词语义建构的认知分析框架，建构汉语名词性成分情境植入模型；</w:t>
            </w:r>
          </w:p>
          <w:p w:rsidR="00330371" w:rsidRDefault="00330371">
            <w:pPr>
              <w:ind w:firstLine="480"/>
              <w:rPr>
                <w:rFonts w:ascii="仿宋_GB2312"/>
                <w:sz w:val="24"/>
              </w:rPr>
            </w:pPr>
            <w:r>
              <w:rPr>
                <w:rFonts w:ascii="仿宋_GB2312" w:hint="eastAsia"/>
                <w:sz w:val="24"/>
              </w:rPr>
              <w:t>（8）撰写研究报告，并将语言理论应用于翻译实践。</w:t>
            </w:r>
          </w:p>
          <w:p w:rsidR="0068775A" w:rsidRDefault="0068775A">
            <w:pPr>
              <w:ind w:firstLine="480"/>
              <w:rPr>
                <w:rFonts w:ascii="仿宋_GB2312"/>
                <w:sz w:val="24"/>
              </w:rPr>
            </w:pPr>
            <w:r>
              <w:rPr>
                <w:rFonts w:ascii="仿宋_GB2312" w:hint="eastAsia"/>
                <w:sz w:val="24"/>
              </w:rPr>
              <w:t>2. 成果内容、特色及创新点，主要学术价值和应用价值；</w:t>
            </w:r>
          </w:p>
          <w:p w:rsidR="00CF2033" w:rsidRDefault="00CF2033">
            <w:pPr>
              <w:ind w:firstLine="480"/>
              <w:rPr>
                <w:rFonts w:ascii="仿宋_GB2312"/>
                <w:sz w:val="24"/>
              </w:rPr>
            </w:pPr>
            <w:r>
              <w:rPr>
                <w:rFonts w:ascii="仿宋_GB2312" w:hint="eastAsia"/>
                <w:sz w:val="24"/>
              </w:rPr>
              <w:t>成果内容：</w:t>
            </w:r>
          </w:p>
          <w:p w:rsidR="00CF2033" w:rsidRDefault="00CF2033">
            <w:pPr>
              <w:ind w:firstLine="480"/>
              <w:rPr>
                <w:rFonts w:ascii="仿宋_GB2312"/>
                <w:sz w:val="24"/>
              </w:rPr>
            </w:pPr>
            <w:r>
              <w:rPr>
                <w:rFonts w:ascii="仿宋_GB2312" w:hint="eastAsia"/>
                <w:sz w:val="24"/>
              </w:rPr>
              <w:t>本项目研究成果主要包括三个内容：</w:t>
            </w:r>
          </w:p>
          <w:p w:rsidR="00CF2033" w:rsidRDefault="00CF2033">
            <w:pPr>
              <w:ind w:firstLine="480"/>
              <w:rPr>
                <w:rFonts w:ascii="仿宋_GB2312"/>
                <w:sz w:val="24"/>
              </w:rPr>
            </w:pPr>
            <w:r w:rsidRPr="00CF2033">
              <w:rPr>
                <w:rFonts w:ascii="仿宋_GB2312" w:hint="eastAsia"/>
                <w:sz w:val="24"/>
              </w:rPr>
              <w:t>（</w:t>
            </w:r>
            <w:r w:rsidRPr="00CF2033">
              <w:rPr>
                <w:rFonts w:ascii="仿宋_GB2312"/>
                <w:sz w:val="24"/>
              </w:rPr>
              <w:t>1</w:t>
            </w:r>
            <w:r w:rsidRPr="00CF2033">
              <w:rPr>
                <w:rFonts w:ascii="仿宋_GB2312" w:hint="eastAsia"/>
                <w:sz w:val="24"/>
              </w:rPr>
              <w:t>）</w:t>
            </w:r>
            <w:r>
              <w:rPr>
                <w:rFonts w:ascii="仿宋_GB2312" w:hint="eastAsia"/>
                <w:sz w:val="24"/>
              </w:rPr>
              <w:t>认知语法视角下汉语有定宾语分类</w:t>
            </w:r>
            <w:r w:rsidRPr="00CF2033">
              <w:rPr>
                <w:rFonts w:ascii="仿宋_GB2312" w:hint="eastAsia"/>
                <w:sz w:val="24"/>
              </w:rPr>
              <w:t>。</w:t>
            </w:r>
          </w:p>
          <w:p w:rsidR="00CF2033" w:rsidRDefault="00CF2033">
            <w:pPr>
              <w:ind w:firstLine="480"/>
              <w:rPr>
                <w:rFonts w:ascii="仿宋_GB2312"/>
                <w:sz w:val="24"/>
              </w:rPr>
            </w:pPr>
            <w:r w:rsidRPr="00CF2033">
              <w:rPr>
                <w:rFonts w:ascii="仿宋_GB2312" w:hint="eastAsia"/>
                <w:sz w:val="24"/>
              </w:rPr>
              <w:t>（</w:t>
            </w:r>
            <w:r w:rsidRPr="00CF2033">
              <w:rPr>
                <w:rFonts w:ascii="仿宋_GB2312"/>
                <w:sz w:val="24"/>
              </w:rPr>
              <w:t>2</w:t>
            </w:r>
            <w:r w:rsidRPr="00CF2033">
              <w:rPr>
                <w:rFonts w:ascii="仿宋_GB2312" w:hint="eastAsia"/>
                <w:sz w:val="24"/>
              </w:rPr>
              <w:t>）认知语法情境植入理论视角下，汉语有定宾语语义建构的认知动因分析。</w:t>
            </w:r>
          </w:p>
          <w:p w:rsidR="00CF2033" w:rsidRDefault="00CF2033">
            <w:pPr>
              <w:ind w:firstLine="480"/>
              <w:rPr>
                <w:rFonts w:ascii="仿宋_GB2312"/>
                <w:sz w:val="24"/>
              </w:rPr>
            </w:pPr>
            <w:r w:rsidRPr="00CF2033">
              <w:rPr>
                <w:rFonts w:ascii="仿宋_GB2312" w:hint="eastAsia"/>
                <w:sz w:val="24"/>
              </w:rPr>
              <w:t>（</w:t>
            </w:r>
            <w:r w:rsidRPr="00CF2033">
              <w:rPr>
                <w:rFonts w:ascii="仿宋_GB2312"/>
                <w:sz w:val="24"/>
              </w:rPr>
              <w:t>3</w:t>
            </w:r>
            <w:r w:rsidRPr="00CF2033">
              <w:rPr>
                <w:rFonts w:ascii="仿宋_GB2312" w:hint="eastAsia"/>
                <w:sz w:val="24"/>
              </w:rPr>
              <w:t>）汉语名词短语情境植入方式不同于英语情境植入方式的特点。</w:t>
            </w:r>
          </w:p>
          <w:p w:rsidR="00CF2033" w:rsidRDefault="00CF2033">
            <w:pPr>
              <w:ind w:firstLine="480"/>
              <w:rPr>
                <w:rFonts w:ascii="仿宋_GB2312"/>
                <w:sz w:val="24"/>
              </w:rPr>
            </w:pPr>
            <w:r>
              <w:rPr>
                <w:rFonts w:ascii="仿宋_GB2312" w:hint="eastAsia"/>
                <w:sz w:val="24"/>
              </w:rPr>
              <w:t>特色及创新点：</w:t>
            </w:r>
          </w:p>
          <w:p w:rsidR="00CF2033" w:rsidRPr="00CF2033" w:rsidRDefault="00CF2033" w:rsidP="00CF2033">
            <w:pPr>
              <w:ind w:firstLine="480"/>
              <w:rPr>
                <w:rFonts w:ascii="仿宋_GB2312"/>
                <w:sz w:val="24"/>
              </w:rPr>
            </w:pPr>
            <w:r w:rsidRPr="00CF2033">
              <w:rPr>
                <w:rFonts w:ascii="仿宋_GB2312" w:hint="eastAsia"/>
                <w:sz w:val="24"/>
              </w:rPr>
              <w:t>本</w:t>
            </w:r>
            <w:r>
              <w:rPr>
                <w:rFonts w:ascii="仿宋_GB2312" w:hint="eastAsia"/>
                <w:sz w:val="24"/>
              </w:rPr>
              <w:t>项目以语料库为基础，</w:t>
            </w:r>
            <w:r w:rsidRPr="00CF2033">
              <w:rPr>
                <w:rFonts w:ascii="仿宋_GB2312" w:hint="eastAsia"/>
                <w:sz w:val="24"/>
              </w:rPr>
              <w:t>对</w:t>
            </w:r>
            <w:r>
              <w:rPr>
                <w:rFonts w:ascii="仿宋_GB2312" w:hint="eastAsia"/>
                <w:sz w:val="24"/>
              </w:rPr>
              <w:t>现代</w:t>
            </w:r>
            <w:r w:rsidRPr="00CF2033">
              <w:rPr>
                <w:rFonts w:ascii="仿宋_GB2312" w:hint="eastAsia"/>
                <w:sz w:val="24"/>
              </w:rPr>
              <w:t>汉语宾语位置名词性成分的选择和运用进行了充分的观察和详细的描写，在</w:t>
            </w:r>
            <w:r w:rsidRPr="00CF2033">
              <w:rPr>
                <w:rFonts w:ascii="仿宋_GB2312"/>
                <w:sz w:val="24"/>
              </w:rPr>
              <w:t xml:space="preserve">R. W. </w:t>
            </w:r>
            <w:proofErr w:type="spellStart"/>
            <w:r w:rsidRPr="00CF2033">
              <w:rPr>
                <w:rFonts w:ascii="仿宋_GB2312"/>
                <w:sz w:val="24"/>
              </w:rPr>
              <w:t>Langacker</w:t>
            </w:r>
            <w:proofErr w:type="spellEnd"/>
            <w:r w:rsidRPr="00CF2033">
              <w:rPr>
                <w:rFonts w:ascii="仿宋_GB2312" w:hint="eastAsia"/>
                <w:sz w:val="24"/>
              </w:rPr>
              <w:t>认知语法情境植入理论的框架</w:t>
            </w:r>
            <w:r w:rsidRPr="00CF2033">
              <w:rPr>
                <w:rFonts w:ascii="仿宋_GB2312" w:hint="eastAsia"/>
                <w:sz w:val="24"/>
              </w:rPr>
              <w:lastRenderedPageBreak/>
              <w:t>内，建立了汉语名词性成分情境植入模型。通过对汉语宾语位置名词短语情境植入方式的探讨，运用认知语法的情境植入理论对汉语宾语位置名词性成分有定性做出解释，进一步完善上述模型，达到了揭示语言运用普遍规律的目的。</w:t>
            </w:r>
          </w:p>
          <w:p w:rsidR="00CF2033" w:rsidRPr="00CF2033" w:rsidRDefault="00CF2033" w:rsidP="00CF2033">
            <w:pPr>
              <w:ind w:firstLine="480"/>
              <w:rPr>
                <w:rFonts w:ascii="仿宋_GB2312"/>
                <w:sz w:val="24"/>
              </w:rPr>
            </w:pPr>
            <w:r>
              <w:rPr>
                <w:rFonts w:ascii="仿宋_GB2312" w:hint="eastAsia"/>
                <w:sz w:val="24"/>
              </w:rPr>
              <w:t>主要</w:t>
            </w:r>
            <w:r w:rsidRPr="00CF2033">
              <w:rPr>
                <w:rFonts w:ascii="仿宋_GB2312" w:hint="eastAsia"/>
                <w:sz w:val="24"/>
              </w:rPr>
              <w:t>学术价值和应用价值</w:t>
            </w:r>
            <w:r>
              <w:rPr>
                <w:rFonts w:ascii="仿宋_GB2312" w:hint="eastAsia"/>
                <w:sz w:val="24"/>
              </w:rPr>
              <w:t>：</w:t>
            </w:r>
          </w:p>
          <w:p w:rsidR="00CF2033" w:rsidRPr="00CF2033" w:rsidRDefault="00CF2033" w:rsidP="00CF2033">
            <w:pPr>
              <w:ind w:firstLine="480"/>
              <w:rPr>
                <w:rFonts w:ascii="仿宋_GB2312"/>
                <w:sz w:val="24"/>
              </w:rPr>
            </w:pPr>
            <w:r w:rsidRPr="00CF2033">
              <w:rPr>
                <w:rFonts w:ascii="仿宋_GB2312" w:hint="eastAsia"/>
                <w:sz w:val="24"/>
              </w:rPr>
              <w:t>本研究的学术价值在于：第一，本研究将在</w:t>
            </w:r>
            <w:r w:rsidRPr="00CF2033">
              <w:rPr>
                <w:rFonts w:ascii="仿宋_GB2312"/>
                <w:sz w:val="24"/>
              </w:rPr>
              <w:t xml:space="preserve">R. W. </w:t>
            </w:r>
            <w:proofErr w:type="spellStart"/>
            <w:r w:rsidRPr="00CF2033">
              <w:rPr>
                <w:rFonts w:ascii="仿宋_GB2312"/>
                <w:sz w:val="24"/>
              </w:rPr>
              <w:t>Langacker</w:t>
            </w:r>
            <w:proofErr w:type="spellEnd"/>
            <w:r w:rsidRPr="00CF2033">
              <w:rPr>
                <w:rFonts w:ascii="仿宋_GB2312" w:hint="eastAsia"/>
                <w:sz w:val="24"/>
              </w:rPr>
              <w:t>认知语法情境植入理论（</w:t>
            </w:r>
            <w:r w:rsidRPr="00CF2033">
              <w:rPr>
                <w:rFonts w:ascii="仿宋_GB2312"/>
                <w:sz w:val="24"/>
              </w:rPr>
              <w:t>Grounding Theory</w:t>
            </w:r>
            <w:r w:rsidRPr="00CF2033">
              <w:rPr>
                <w:rFonts w:ascii="仿宋_GB2312" w:hint="eastAsia"/>
                <w:sz w:val="24"/>
              </w:rPr>
              <w:t>）的框架内，借助情境植入分析模型，从认知的角度阐释汉语宾语位置名词性成分有定性的成因。第二，本研究一定意义上丰富了汉语语法研究中有关名词语义的研究。</w:t>
            </w:r>
          </w:p>
          <w:p w:rsidR="00CF2033" w:rsidRDefault="00CF2033" w:rsidP="00CF2033">
            <w:pPr>
              <w:ind w:firstLine="480"/>
              <w:rPr>
                <w:rFonts w:ascii="仿宋_GB2312"/>
                <w:sz w:val="24"/>
              </w:rPr>
            </w:pPr>
            <w:r w:rsidRPr="00CF2033">
              <w:rPr>
                <w:rFonts w:ascii="仿宋_GB2312" w:hint="eastAsia"/>
                <w:sz w:val="24"/>
              </w:rPr>
              <w:t>本研究的应用价值在于：第一，本研究对对外汉语教学</w:t>
            </w:r>
            <w:r w:rsidR="00813D72">
              <w:rPr>
                <w:rFonts w:ascii="仿宋_GB2312" w:hint="eastAsia"/>
                <w:sz w:val="24"/>
              </w:rPr>
              <w:t>、翻译</w:t>
            </w:r>
            <w:r w:rsidRPr="00CF2033">
              <w:rPr>
                <w:rFonts w:ascii="仿宋_GB2312" w:hint="eastAsia"/>
                <w:sz w:val="24"/>
              </w:rPr>
              <w:t>研究具有借鉴意义。第二，对于完善简明的汉语语法体系具有一定的推动作用。</w:t>
            </w:r>
          </w:p>
          <w:p w:rsidR="0068775A" w:rsidRDefault="0068775A">
            <w:pPr>
              <w:ind w:firstLine="480"/>
              <w:rPr>
                <w:rFonts w:ascii="仿宋_GB2312"/>
                <w:sz w:val="24"/>
              </w:rPr>
            </w:pPr>
            <w:r>
              <w:rPr>
                <w:rFonts w:ascii="仿宋_GB2312" w:hint="eastAsia"/>
                <w:sz w:val="24"/>
              </w:rPr>
              <w:t>3. 在教学水平、科研能力、团队建设、社会服务等方面的完成情况</w:t>
            </w:r>
          </w:p>
          <w:p w:rsidR="0068775A" w:rsidRDefault="0068775A">
            <w:pPr>
              <w:ind w:firstLine="480"/>
              <w:rPr>
                <w:rFonts w:ascii="仿宋_GB2312"/>
                <w:sz w:val="24"/>
              </w:rPr>
            </w:pPr>
            <w:r>
              <w:rPr>
                <w:rFonts w:ascii="仿宋_GB2312" w:hint="eastAsia"/>
                <w:sz w:val="24"/>
              </w:rPr>
              <w:t>（1）</w:t>
            </w:r>
            <w:r w:rsidR="00346BE5">
              <w:rPr>
                <w:rFonts w:ascii="仿宋_GB2312" w:hint="eastAsia"/>
                <w:sz w:val="24"/>
              </w:rPr>
              <w:t>教学水平</w:t>
            </w:r>
            <w:r>
              <w:rPr>
                <w:rFonts w:ascii="仿宋_GB2312" w:hint="eastAsia"/>
                <w:sz w:val="24"/>
              </w:rPr>
              <w:t>：</w:t>
            </w:r>
          </w:p>
          <w:p w:rsidR="0068775A" w:rsidRPr="0068775A" w:rsidRDefault="0068775A">
            <w:pPr>
              <w:ind w:firstLine="480"/>
              <w:rPr>
                <w:rFonts w:ascii="仿宋_GB2312"/>
                <w:sz w:val="24"/>
              </w:rPr>
            </w:pPr>
            <w:r>
              <w:rPr>
                <w:rFonts w:ascii="仿宋_GB2312" w:hint="eastAsia"/>
                <w:sz w:val="24"/>
              </w:rPr>
              <w:t>在项目培养期内，</w:t>
            </w:r>
            <w:r w:rsidR="00346BE5">
              <w:rPr>
                <w:rFonts w:ascii="仿宋_GB2312" w:hint="eastAsia"/>
                <w:sz w:val="24"/>
              </w:rPr>
              <w:t>项目负责人</w:t>
            </w:r>
            <w:r>
              <w:rPr>
                <w:rFonts w:ascii="仿宋_GB2312" w:hint="eastAsia"/>
                <w:sz w:val="24"/>
              </w:rPr>
              <w:t>积极探索以学为中心的</w:t>
            </w:r>
            <w:r w:rsidR="00346BE5">
              <w:rPr>
                <w:rFonts w:ascii="仿宋_GB2312" w:hint="eastAsia"/>
                <w:sz w:val="24"/>
              </w:rPr>
              <w:t>创新</w:t>
            </w:r>
            <w:r>
              <w:rPr>
                <w:rFonts w:ascii="仿宋_GB2312" w:hint="eastAsia"/>
                <w:sz w:val="24"/>
              </w:rPr>
              <w:t>教学模式</w:t>
            </w:r>
            <w:r w:rsidR="00346BE5">
              <w:rPr>
                <w:rFonts w:ascii="仿宋_GB2312" w:hint="eastAsia"/>
                <w:sz w:val="24"/>
              </w:rPr>
              <w:t>，</w:t>
            </w:r>
            <w:r>
              <w:rPr>
                <w:rFonts w:ascii="仿宋_GB2312" w:hint="eastAsia"/>
                <w:sz w:val="24"/>
              </w:rPr>
              <w:t>于</w:t>
            </w:r>
            <w:r w:rsidR="007C3D4E" w:rsidRPr="007C3D4E">
              <w:rPr>
                <w:rFonts w:ascii="仿宋_GB2312"/>
                <w:sz w:val="24"/>
              </w:rPr>
              <w:t>2019</w:t>
            </w:r>
            <w:r w:rsidR="007C3D4E">
              <w:rPr>
                <w:rFonts w:ascii="仿宋_GB2312" w:hint="eastAsia"/>
                <w:sz w:val="24"/>
              </w:rPr>
              <w:t>年先后参加英国博尔顿大学语言教师培训和</w:t>
            </w:r>
            <w:r w:rsidR="007C3D4E" w:rsidRPr="007C3D4E">
              <w:rPr>
                <w:rFonts w:ascii="仿宋_GB2312" w:hint="eastAsia"/>
                <w:sz w:val="24"/>
              </w:rPr>
              <w:t>复旦大学</w:t>
            </w:r>
            <w:r w:rsidR="007C3D4E" w:rsidRPr="007C3D4E">
              <w:rPr>
                <w:rFonts w:ascii="仿宋_GB2312" w:hint="cs"/>
                <w:sz w:val="24"/>
              </w:rPr>
              <w:t>“</w:t>
            </w:r>
            <w:r w:rsidR="007C3D4E" w:rsidRPr="007C3D4E">
              <w:rPr>
                <w:rFonts w:ascii="仿宋_GB2312" w:hint="eastAsia"/>
                <w:sz w:val="24"/>
              </w:rPr>
              <w:t>以学为中心</w:t>
            </w:r>
            <w:r w:rsidR="007C3D4E" w:rsidRPr="007C3D4E">
              <w:rPr>
                <w:rFonts w:ascii="仿宋_GB2312" w:hint="cs"/>
                <w:sz w:val="24"/>
              </w:rPr>
              <w:t>”</w:t>
            </w:r>
            <w:r w:rsidR="007C3D4E" w:rsidRPr="007C3D4E">
              <w:rPr>
                <w:rFonts w:ascii="仿宋_GB2312" w:hint="eastAsia"/>
                <w:sz w:val="24"/>
              </w:rPr>
              <w:t>课程设计专项培训</w:t>
            </w:r>
            <w:r w:rsidR="007C3D4E">
              <w:rPr>
                <w:rFonts w:ascii="仿宋_GB2312" w:hint="eastAsia"/>
                <w:sz w:val="24"/>
              </w:rPr>
              <w:t>，</w:t>
            </w:r>
            <w:r w:rsidR="00346BE5">
              <w:rPr>
                <w:rFonts w:ascii="仿宋_GB2312" w:hint="eastAsia"/>
                <w:sz w:val="24"/>
              </w:rPr>
              <w:t>并获得英国</w:t>
            </w:r>
            <w:r w:rsidR="00346BE5" w:rsidRPr="00346BE5">
              <w:rPr>
                <w:rFonts w:ascii="仿宋_GB2312" w:hint="eastAsia"/>
                <w:sz w:val="24"/>
              </w:rPr>
              <w:t>文化教育协会雅思教师认证</w:t>
            </w:r>
            <w:r w:rsidR="00346BE5" w:rsidRPr="00346BE5">
              <w:rPr>
                <w:rFonts w:ascii="仿宋_GB2312"/>
                <w:sz w:val="24"/>
              </w:rPr>
              <w:t>1</w:t>
            </w:r>
            <w:r w:rsidR="00346BE5">
              <w:rPr>
                <w:rFonts w:ascii="仿宋_GB2312" w:hint="eastAsia"/>
                <w:sz w:val="24"/>
              </w:rPr>
              <w:t>级，所教授“雅思英语”课程顺利获得河南农业大学在线开放课程立项，争取申报省级在线课程。</w:t>
            </w:r>
          </w:p>
          <w:p w:rsidR="00704702" w:rsidRDefault="00346BE5">
            <w:pPr>
              <w:ind w:firstLine="480"/>
              <w:rPr>
                <w:rFonts w:ascii="仿宋_GB2312"/>
                <w:sz w:val="24"/>
              </w:rPr>
            </w:pPr>
            <w:r>
              <w:rPr>
                <w:rFonts w:ascii="仿宋_GB2312" w:hint="eastAsia"/>
                <w:sz w:val="24"/>
              </w:rPr>
              <w:t>（2）科研能力</w:t>
            </w:r>
          </w:p>
          <w:p w:rsidR="00704702" w:rsidRDefault="000525E9">
            <w:pPr>
              <w:ind w:firstLine="480"/>
              <w:rPr>
                <w:rFonts w:ascii="仿宋_GB2312"/>
                <w:sz w:val="24"/>
              </w:rPr>
            </w:pPr>
            <w:r>
              <w:rPr>
                <w:rFonts w:ascii="仿宋_GB2312" w:hint="eastAsia"/>
                <w:sz w:val="24"/>
              </w:rPr>
              <w:t>三年来，项目组成员共发表译著一部</w:t>
            </w:r>
            <w:r w:rsidR="00346BE5">
              <w:rPr>
                <w:rFonts w:ascii="仿宋_GB2312" w:hint="eastAsia"/>
                <w:sz w:val="24"/>
              </w:rPr>
              <w:t>，省级项目</w:t>
            </w:r>
            <w:r w:rsidR="00B35C15">
              <w:rPr>
                <w:rFonts w:ascii="仿宋_GB2312" w:hint="eastAsia"/>
                <w:sz w:val="24"/>
              </w:rPr>
              <w:t>立项</w:t>
            </w:r>
            <w:r w:rsidR="00346BE5">
              <w:rPr>
                <w:rFonts w:ascii="仿宋_GB2312" w:hint="eastAsia"/>
                <w:sz w:val="24"/>
              </w:rPr>
              <w:t>3项，在权威中文核心期刊发表</w:t>
            </w:r>
            <w:r w:rsidR="004E38C2">
              <w:rPr>
                <w:rFonts w:ascii="仿宋_GB2312" w:hint="eastAsia"/>
                <w:sz w:val="24"/>
              </w:rPr>
              <w:t>7篇</w:t>
            </w:r>
            <w:r w:rsidR="00346BE5">
              <w:rPr>
                <w:rFonts w:ascii="仿宋_GB2312" w:hint="eastAsia"/>
                <w:sz w:val="24"/>
              </w:rPr>
              <w:t>高质量的学术论文，形成</w:t>
            </w:r>
            <w:r w:rsidR="00456976">
              <w:rPr>
                <w:rFonts w:ascii="仿宋_GB2312" w:hint="eastAsia"/>
                <w:sz w:val="24"/>
              </w:rPr>
              <w:t>2万余字的研究报告。</w:t>
            </w:r>
          </w:p>
          <w:p w:rsidR="00704702" w:rsidRDefault="00456976">
            <w:pPr>
              <w:ind w:firstLine="480"/>
              <w:rPr>
                <w:rFonts w:ascii="仿宋_GB2312"/>
                <w:sz w:val="24"/>
              </w:rPr>
            </w:pPr>
            <w:r>
              <w:rPr>
                <w:rFonts w:ascii="仿宋_GB2312" w:hint="eastAsia"/>
                <w:sz w:val="24"/>
              </w:rPr>
              <w:t>（3）团队建设</w:t>
            </w:r>
          </w:p>
          <w:p w:rsidR="00456976" w:rsidRPr="00456976" w:rsidRDefault="003E79C7">
            <w:pPr>
              <w:ind w:firstLine="480"/>
              <w:rPr>
                <w:rFonts w:ascii="仿宋_GB2312"/>
                <w:sz w:val="24"/>
              </w:rPr>
            </w:pPr>
            <w:bookmarkStart w:id="6" w:name="OLE_LINK7"/>
            <w:bookmarkStart w:id="7" w:name="OLE_LINK8"/>
            <w:r>
              <w:rPr>
                <w:rFonts w:ascii="仿宋_GB2312" w:hint="eastAsia"/>
                <w:sz w:val="24"/>
              </w:rPr>
              <w:t>项目团队在项目执行期间获得河南农业大学在线开放课程立项，所教授的“雅思英语”课程为全省首门雅思类在线课程</w:t>
            </w:r>
            <w:bookmarkEnd w:id="6"/>
            <w:bookmarkEnd w:id="7"/>
            <w:r>
              <w:rPr>
                <w:rFonts w:ascii="仿宋_GB2312" w:hint="eastAsia"/>
                <w:sz w:val="24"/>
              </w:rPr>
              <w:t>。</w:t>
            </w:r>
            <w:bookmarkStart w:id="8" w:name="OLE_LINK9"/>
            <w:bookmarkStart w:id="9" w:name="OLE_LINK10"/>
            <w:r>
              <w:rPr>
                <w:rFonts w:ascii="仿宋_GB2312" w:hint="eastAsia"/>
                <w:sz w:val="24"/>
              </w:rPr>
              <w:t>项目负责人卢鑫莹及项目参加人梁兵为河南农业大学翻译硕士专业学位（MTI）研究生指导教师，项目实施期间共</w:t>
            </w:r>
            <w:proofErr w:type="gramStart"/>
            <w:r>
              <w:rPr>
                <w:rFonts w:ascii="仿宋_GB2312" w:hint="eastAsia"/>
                <w:sz w:val="24"/>
              </w:rPr>
              <w:t>指导近</w:t>
            </w:r>
            <w:proofErr w:type="gramEnd"/>
            <w:r>
              <w:rPr>
                <w:rFonts w:ascii="仿宋_GB2312" w:hint="eastAsia"/>
                <w:sz w:val="24"/>
              </w:rPr>
              <w:t>10名硕士生顺利毕业。</w:t>
            </w:r>
          </w:p>
          <w:bookmarkEnd w:id="8"/>
          <w:bookmarkEnd w:id="9"/>
          <w:p w:rsidR="003E79C7" w:rsidRDefault="003E79C7" w:rsidP="003E79C7">
            <w:pPr>
              <w:ind w:firstLine="480"/>
              <w:rPr>
                <w:rFonts w:ascii="仿宋_GB2312"/>
                <w:sz w:val="24"/>
              </w:rPr>
            </w:pPr>
            <w:r>
              <w:rPr>
                <w:rFonts w:ascii="仿宋_GB2312" w:hint="eastAsia"/>
                <w:sz w:val="24"/>
              </w:rPr>
              <w:t>4. 不足之处及努力方向</w:t>
            </w:r>
          </w:p>
          <w:p w:rsidR="00704702" w:rsidRPr="00330371" w:rsidRDefault="003E79C7" w:rsidP="00330371">
            <w:pPr>
              <w:ind w:firstLineChars="200" w:firstLine="480"/>
              <w:rPr>
                <w:rFonts w:ascii="仿宋_GB2312"/>
                <w:sz w:val="24"/>
              </w:rPr>
            </w:pPr>
            <w:r>
              <w:rPr>
                <w:rFonts w:ascii="仿宋_GB2312" w:hint="eastAsia"/>
                <w:sz w:val="24"/>
              </w:rPr>
              <w:t>本项目研究</w:t>
            </w:r>
            <w:r w:rsidRPr="003E79C7">
              <w:rPr>
                <w:rFonts w:ascii="仿宋_GB2312" w:hint="eastAsia"/>
                <w:sz w:val="24"/>
              </w:rPr>
              <w:t>首先通过对汉语宾语位置名词性成分有定性现象的分析，初步建立了汉语名词性成分情境植入分析模型。在此基础上，拟将该模型运用到其它句型、语音等语言</w:t>
            </w:r>
            <w:r>
              <w:rPr>
                <w:rFonts w:ascii="仿宋_GB2312" w:hint="eastAsia"/>
                <w:sz w:val="24"/>
              </w:rPr>
              <w:t>的各个层面，验证其合理性，对该模型进行修正、补充，使之更加完善。</w:t>
            </w:r>
            <w:r>
              <w:rPr>
                <w:rFonts w:ascii="仿宋_GB2312"/>
                <w:sz w:val="24"/>
              </w:rPr>
              <w:t xml:space="preserve"> </w:t>
            </w:r>
          </w:p>
          <w:p w:rsidR="00704702" w:rsidRDefault="00AA4FD5">
            <w:pPr>
              <w:ind w:firstLine="4226"/>
              <w:rPr>
                <w:rFonts w:ascii="仿宋_GB2312"/>
                <w:sz w:val="24"/>
              </w:rPr>
            </w:pPr>
            <w:r>
              <w:rPr>
                <w:rFonts w:ascii="仿宋_GB2312" w:hint="eastAsia"/>
                <w:sz w:val="24"/>
              </w:rPr>
              <w:t>培养对象签字：</w:t>
            </w:r>
          </w:p>
          <w:p w:rsidR="00704702" w:rsidRDefault="00704702">
            <w:pPr>
              <w:ind w:firstLine="4226"/>
              <w:rPr>
                <w:rFonts w:ascii="仿宋_GB2312"/>
                <w:sz w:val="24"/>
              </w:rPr>
            </w:pPr>
          </w:p>
          <w:p w:rsidR="00704702" w:rsidRDefault="00AA4FD5">
            <w:pPr>
              <w:ind w:firstLine="480"/>
              <w:rPr>
                <w:rFonts w:ascii="仿宋_GB2312"/>
                <w:sz w:val="24"/>
              </w:rPr>
            </w:pPr>
            <w:r>
              <w:rPr>
                <w:rFonts w:ascii="仿宋_GB2312" w:hint="eastAsia"/>
                <w:sz w:val="24"/>
              </w:rPr>
              <w:t xml:space="preserve">　　　　　　　　　　　　　　　　　　　　　　年　　月　　日</w:t>
            </w:r>
          </w:p>
        </w:tc>
      </w:tr>
    </w:tbl>
    <w:p w:rsidR="003154DB" w:rsidRDefault="003154DB">
      <w:pPr>
        <w:rPr>
          <w:rFonts w:eastAsia="黑体"/>
        </w:rPr>
      </w:pPr>
    </w:p>
    <w:p w:rsidR="00704702" w:rsidRDefault="00AA4FD5">
      <w:pPr>
        <w:rPr>
          <w:rFonts w:eastAsia="黑体"/>
          <w:szCs w:val="20"/>
        </w:rPr>
      </w:pPr>
      <w:r>
        <w:rPr>
          <w:rFonts w:eastAsia="黑体" w:hint="eastAsia"/>
        </w:rPr>
        <w:lastRenderedPageBreak/>
        <w:t>三、培养</w:t>
      </w:r>
      <w:proofErr w:type="gramStart"/>
      <w:r>
        <w:rPr>
          <w:rFonts w:eastAsia="黑体" w:hint="eastAsia"/>
        </w:rPr>
        <w:t>期成果</w:t>
      </w:r>
      <w:proofErr w:type="gramEnd"/>
      <w:r>
        <w:rPr>
          <w:rFonts w:eastAsia="黑体" w:hint="eastAsia"/>
        </w:rPr>
        <w:t>一览</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704702">
        <w:trPr>
          <w:trHeight w:val="4669"/>
        </w:trPr>
        <w:tc>
          <w:tcPr>
            <w:tcW w:w="9135" w:type="dxa"/>
            <w:tcBorders>
              <w:top w:val="single" w:sz="4" w:space="0" w:color="auto"/>
              <w:left w:val="single" w:sz="4" w:space="0" w:color="auto"/>
              <w:bottom w:val="single" w:sz="4" w:space="0" w:color="auto"/>
              <w:right w:val="single" w:sz="4" w:space="0" w:color="auto"/>
            </w:tcBorders>
          </w:tcPr>
          <w:p w:rsidR="00704702" w:rsidRDefault="00AA4FD5">
            <w:pPr>
              <w:snapToGrid w:val="0"/>
              <w:rPr>
                <w:rFonts w:ascii="仿宋_GB2312" w:hAnsi="仿宋"/>
                <w:bCs/>
                <w:sz w:val="21"/>
                <w:szCs w:val="21"/>
              </w:rPr>
            </w:pPr>
            <w:r>
              <w:rPr>
                <w:rFonts w:ascii="仿宋_GB2312" w:hAnsi="仿宋" w:hint="eastAsia"/>
                <w:bCs/>
                <w:sz w:val="21"/>
                <w:szCs w:val="21"/>
              </w:rPr>
              <w:t>1、承担主要教学科研项目及获奖、获得专利情况</w:t>
            </w:r>
          </w:p>
          <w:p w:rsidR="00704702" w:rsidRDefault="00AA4FD5">
            <w:pPr>
              <w:snapToGrid w:val="0"/>
              <w:rPr>
                <w:rFonts w:ascii="仿宋_GB2312" w:hAnsi="仿宋"/>
                <w:sz w:val="21"/>
                <w:szCs w:val="21"/>
              </w:rPr>
            </w:pPr>
            <w:r>
              <w:rPr>
                <w:rFonts w:ascii="仿宋_GB2312" w:hAnsi="仿宋" w:hint="eastAsia"/>
                <w:bCs/>
                <w:sz w:val="21"/>
                <w:szCs w:val="21"/>
              </w:rPr>
              <w:t>（请注明项目名称、项目来源、项目经费、项目起讫时间、所有项目完成人姓名以及项目完成人排序等。如成果获得相应科技奖励，请注明授奖单位、奖励名称、级别及日期；如成果获得专利，请注明获准专利国别、类别及专利号）</w:t>
            </w:r>
          </w:p>
          <w:p w:rsidR="003831BA" w:rsidRPr="000A2F3E" w:rsidRDefault="003831BA" w:rsidP="003325D8">
            <w:pPr>
              <w:ind w:firstLine="480"/>
              <w:rPr>
                <w:rFonts w:ascii="仿宋_GB2312"/>
                <w:sz w:val="24"/>
              </w:rPr>
            </w:pPr>
            <w:r w:rsidRPr="000A2F3E">
              <w:rPr>
                <w:rFonts w:ascii="仿宋_GB2312" w:hint="eastAsia"/>
                <w:sz w:val="24"/>
              </w:rPr>
              <w:t>教育教学类业绩：</w:t>
            </w:r>
          </w:p>
          <w:p w:rsidR="00F757AA" w:rsidRPr="00F757AA" w:rsidRDefault="00F757AA" w:rsidP="00F757AA">
            <w:pPr>
              <w:pStyle w:val="a5"/>
              <w:numPr>
                <w:ilvl w:val="0"/>
                <w:numId w:val="8"/>
              </w:numPr>
              <w:ind w:firstLineChars="0"/>
              <w:rPr>
                <w:rFonts w:ascii="仿宋_GB2312"/>
                <w:sz w:val="24"/>
              </w:rPr>
            </w:pPr>
            <w:r w:rsidRPr="00F757AA">
              <w:rPr>
                <w:rFonts w:ascii="仿宋_GB2312"/>
                <w:sz w:val="24"/>
              </w:rPr>
              <w:t>2019</w:t>
            </w:r>
            <w:r w:rsidRPr="00F757AA">
              <w:rPr>
                <w:rFonts w:ascii="仿宋_GB2312" w:hint="eastAsia"/>
                <w:sz w:val="24"/>
              </w:rPr>
              <w:t>年河南农业大学教学质量考评优秀</w:t>
            </w:r>
          </w:p>
          <w:p w:rsidR="00F757AA" w:rsidRDefault="00F757AA" w:rsidP="00F757AA">
            <w:pPr>
              <w:numPr>
                <w:ilvl w:val="0"/>
                <w:numId w:val="8"/>
              </w:numPr>
              <w:rPr>
                <w:rFonts w:ascii="仿宋_GB2312"/>
                <w:sz w:val="24"/>
              </w:rPr>
            </w:pPr>
            <w:r w:rsidRPr="00F757AA">
              <w:rPr>
                <w:rFonts w:ascii="仿宋_GB2312"/>
                <w:sz w:val="24"/>
              </w:rPr>
              <w:t>2018</w:t>
            </w:r>
            <w:r w:rsidRPr="00F757AA">
              <w:rPr>
                <w:rFonts w:ascii="仿宋_GB2312" w:hint="eastAsia"/>
                <w:sz w:val="24"/>
              </w:rPr>
              <w:t>年河南农业大学教学质量考评优秀</w:t>
            </w:r>
          </w:p>
          <w:p w:rsidR="003831BA" w:rsidRPr="000A2F3E" w:rsidRDefault="003831BA" w:rsidP="00F757AA">
            <w:pPr>
              <w:numPr>
                <w:ilvl w:val="0"/>
                <w:numId w:val="8"/>
              </w:numPr>
              <w:rPr>
                <w:rFonts w:ascii="仿宋_GB2312"/>
                <w:sz w:val="24"/>
              </w:rPr>
            </w:pPr>
            <w:r w:rsidRPr="000A2F3E">
              <w:rPr>
                <w:rFonts w:ascii="仿宋_GB2312"/>
                <w:sz w:val="24"/>
              </w:rPr>
              <w:t>2018</w:t>
            </w:r>
            <w:r w:rsidRPr="000A2F3E">
              <w:rPr>
                <w:rFonts w:ascii="仿宋_GB2312" w:hint="eastAsia"/>
                <w:sz w:val="24"/>
              </w:rPr>
              <w:t>年英国文化教育协会雅思教师认证</w:t>
            </w:r>
            <w:r w:rsidR="005F478B" w:rsidRPr="000A2F3E">
              <w:rPr>
                <w:rFonts w:ascii="仿宋_GB2312" w:hint="eastAsia"/>
                <w:sz w:val="24"/>
              </w:rPr>
              <w:t>1级</w:t>
            </w:r>
          </w:p>
          <w:p w:rsidR="003831BA" w:rsidRPr="000A2F3E" w:rsidRDefault="007C3D4E" w:rsidP="003325D8">
            <w:pPr>
              <w:ind w:firstLine="480"/>
              <w:rPr>
                <w:rFonts w:ascii="仿宋_GB2312"/>
                <w:sz w:val="24"/>
              </w:rPr>
            </w:pPr>
            <w:r w:rsidRPr="000A2F3E">
              <w:rPr>
                <w:rFonts w:ascii="仿宋_GB2312" w:hint="eastAsia"/>
                <w:sz w:val="24"/>
              </w:rPr>
              <w:t>3</w:t>
            </w:r>
            <w:r w:rsidR="003831BA" w:rsidRPr="000A2F3E">
              <w:rPr>
                <w:rFonts w:ascii="仿宋_GB2312"/>
                <w:sz w:val="24"/>
              </w:rPr>
              <w:t>.</w:t>
            </w:r>
            <w:r w:rsidR="003831BA" w:rsidRPr="000A2F3E">
              <w:rPr>
                <w:rFonts w:ascii="仿宋_GB2312"/>
                <w:sz w:val="24"/>
              </w:rPr>
              <w:tab/>
              <w:t>2017</w:t>
            </w:r>
            <w:r w:rsidR="00C07E9D" w:rsidRPr="000A2F3E">
              <w:rPr>
                <w:rFonts w:ascii="仿宋_GB2312" w:hint="eastAsia"/>
                <w:sz w:val="24"/>
              </w:rPr>
              <w:t>年河南高等教育教学成果</w:t>
            </w:r>
          </w:p>
          <w:p w:rsidR="003831BA" w:rsidRPr="000A2F3E" w:rsidRDefault="007C3D4E" w:rsidP="003325D8">
            <w:pPr>
              <w:ind w:firstLine="480"/>
              <w:rPr>
                <w:rFonts w:ascii="仿宋_GB2312"/>
                <w:sz w:val="24"/>
              </w:rPr>
            </w:pPr>
            <w:r w:rsidRPr="000A2F3E">
              <w:rPr>
                <w:rFonts w:ascii="仿宋_GB2312" w:hint="eastAsia"/>
                <w:sz w:val="24"/>
              </w:rPr>
              <w:t>4</w:t>
            </w:r>
            <w:r w:rsidR="003831BA" w:rsidRPr="000A2F3E">
              <w:rPr>
                <w:rFonts w:ascii="仿宋_GB2312"/>
                <w:sz w:val="24"/>
              </w:rPr>
              <w:t>.</w:t>
            </w:r>
            <w:r w:rsidR="003831BA" w:rsidRPr="000A2F3E">
              <w:rPr>
                <w:rFonts w:ascii="仿宋_GB2312"/>
                <w:sz w:val="24"/>
              </w:rPr>
              <w:tab/>
              <w:t>2017</w:t>
            </w:r>
            <w:r w:rsidR="003831BA" w:rsidRPr="000A2F3E">
              <w:rPr>
                <w:rFonts w:ascii="仿宋_GB2312" w:hint="eastAsia"/>
                <w:sz w:val="24"/>
              </w:rPr>
              <w:t>年河南农业大学在线开放精品课程</w:t>
            </w:r>
            <w:r w:rsidR="005F478B" w:rsidRPr="000A2F3E">
              <w:rPr>
                <w:rFonts w:ascii="仿宋_GB2312" w:hint="eastAsia"/>
                <w:sz w:val="24"/>
              </w:rPr>
              <w:t>“雅思英语”</w:t>
            </w:r>
            <w:r w:rsidR="003831BA" w:rsidRPr="000A2F3E">
              <w:rPr>
                <w:rFonts w:ascii="仿宋_GB2312" w:hint="eastAsia"/>
                <w:sz w:val="24"/>
              </w:rPr>
              <w:t>主讲教师</w:t>
            </w:r>
          </w:p>
          <w:p w:rsidR="003831BA" w:rsidRPr="000A2F3E" w:rsidRDefault="007C3D4E" w:rsidP="003325D8">
            <w:pPr>
              <w:ind w:firstLine="480"/>
              <w:rPr>
                <w:rFonts w:ascii="仿宋_GB2312"/>
                <w:sz w:val="24"/>
              </w:rPr>
            </w:pPr>
            <w:r w:rsidRPr="000A2F3E">
              <w:rPr>
                <w:rFonts w:ascii="仿宋_GB2312" w:hint="eastAsia"/>
                <w:sz w:val="24"/>
              </w:rPr>
              <w:t>5</w:t>
            </w:r>
            <w:r w:rsidR="003831BA" w:rsidRPr="000A2F3E">
              <w:rPr>
                <w:rFonts w:ascii="仿宋_GB2312"/>
                <w:sz w:val="24"/>
              </w:rPr>
              <w:t>.</w:t>
            </w:r>
            <w:r w:rsidR="003831BA" w:rsidRPr="000A2F3E">
              <w:rPr>
                <w:rFonts w:ascii="仿宋_GB2312"/>
                <w:sz w:val="24"/>
              </w:rPr>
              <w:tab/>
              <w:t>2016</w:t>
            </w:r>
            <w:r w:rsidR="003831BA" w:rsidRPr="000A2F3E">
              <w:rPr>
                <w:rFonts w:ascii="仿宋_GB2312" w:hint="eastAsia"/>
                <w:sz w:val="24"/>
              </w:rPr>
              <w:t>年河南农业大学</w:t>
            </w:r>
            <w:r w:rsidR="003831BA" w:rsidRPr="000A2F3E">
              <w:rPr>
                <w:rFonts w:ascii="仿宋_GB2312" w:hint="cs"/>
                <w:sz w:val="24"/>
              </w:rPr>
              <w:t>“</w:t>
            </w:r>
            <w:r w:rsidR="003831BA" w:rsidRPr="000A2F3E">
              <w:rPr>
                <w:rFonts w:ascii="仿宋_GB2312" w:hint="eastAsia"/>
                <w:sz w:val="24"/>
              </w:rPr>
              <w:t>课堂育人</w:t>
            </w:r>
            <w:r w:rsidR="003831BA" w:rsidRPr="000A2F3E">
              <w:rPr>
                <w:rFonts w:ascii="仿宋_GB2312" w:hint="cs"/>
                <w:sz w:val="24"/>
              </w:rPr>
              <w:t>”</w:t>
            </w:r>
            <w:r w:rsidR="003831BA" w:rsidRPr="000A2F3E">
              <w:rPr>
                <w:rFonts w:ascii="仿宋_GB2312" w:hint="eastAsia"/>
                <w:sz w:val="24"/>
              </w:rPr>
              <w:t>讲课大赛三等奖</w:t>
            </w:r>
          </w:p>
          <w:p w:rsidR="007C3D4E" w:rsidRPr="003325D8" w:rsidRDefault="007C3D4E" w:rsidP="00985A90">
            <w:pPr>
              <w:ind w:firstLine="480"/>
              <w:rPr>
                <w:rFonts w:ascii="仿宋_GB2312"/>
                <w:sz w:val="24"/>
              </w:rPr>
            </w:pPr>
            <w:r w:rsidRPr="000A2F3E">
              <w:rPr>
                <w:rFonts w:ascii="仿宋_GB2312" w:hint="eastAsia"/>
                <w:sz w:val="24"/>
              </w:rPr>
              <w:t>6</w:t>
            </w:r>
            <w:r w:rsidR="003831BA" w:rsidRPr="000A2F3E">
              <w:rPr>
                <w:rFonts w:ascii="仿宋_GB2312"/>
                <w:sz w:val="24"/>
              </w:rPr>
              <w:t>.</w:t>
            </w:r>
            <w:r w:rsidR="003831BA" w:rsidRPr="000A2F3E">
              <w:rPr>
                <w:rFonts w:ascii="仿宋_GB2312"/>
                <w:sz w:val="24"/>
              </w:rPr>
              <w:tab/>
              <w:t>2016</w:t>
            </w:r>
            <w:r w:rsidR="003831BA" w:rsidRPr="000A2F3E">
              <w:rPr>
                <w:rFonts w:ascii="仿宋_GB2312" w:hint="eastAsia"/>
                <w:sz w:val="24"/>
              </w:rPr>
              <w:t>年</w:t>
            </w:r>
            <w:r w:rsidR="003831BA" w:rsidRPr="000A2F3E">
              <w:rPr>
                <w:rFonts w:ascii="仿宋_GB2312" w:hint="cs"/>
                <w:sz w:val="24"/>
              </w:rPr>
              <w:t>“</w:t>
            </w:r>
            <w:r w:rsidR="003831BA" w:rsidRPr="000A2F3E">
              <w:rPr>
                <w:rFonts w:ascii="仿宋_GB2312" w:hint="eastAsia"/>
                <w:sz w:val="24"/>
              </w:rPr>
              <w:t>外</w:t>
            </w:r>
            <w:proofErr w:type="gramStart"/>
            <w:r w:rsidR="003831BA" w:rsidRPr="000A2F3E">
              <w:rPr>
                <w:rFonts w:ascii="仿宋_GB2312" w:hint="eastAsia"/>
                <w:sz w:val="24"/>
              </w:rPr>
              <w:t>研</w:t>
            </w:r>
            <w:proofErr w:type="gramEnd"/>
            <w:r w:rsidR="003831BA" w:rsidRPr="000A2F3E">
              <w:rPr>
                <w:rFonts w:ascii="仿宋_GB2312" w:hint="eastAsia"/>
                <w:sz w:val="24"/>
              </w:rPr>
              <w:t>社杯</w:t>
            </w:r>
            <w:r w:rsidR="003831BA" w:rsidRPr="000A2F3E">
              <w:rPr>
                <w:rFonts w:ascii="仿宋_GB2312" w:hint="cs"/>
                <w:sz w:val="24"/>
              </w:rPr>
              <w:t>”</w:t>
            </w:r>
            <w:r w:rsidR="003831BA" w:rsidRPr="000A2F3E">
              <w:rPr>
                <w:rFonts w:ascii="仿宋_GB2312" w:hint="eastAsia"/>
                <w:sz w:val="24"/>
              </w:rPr>
              <w:t>全国大学生英语辩论赛优秀指导教师</w:t>
            </w:r>
            <w:r w:rsidRPr="003325D8">
              <w:rPr>
                <w:rFonts w:ascii="仿宋_GB2312" w:hint="eastAsia"/>
                <w:sz w:val="24"/>
              </w:rPr>
              <w:t xml:space="preserve"> </w:t>
            </w:r>
          </w:p>
          <w:p w:rsidR="00704702" w:rsidRPr="003325D8" w:rsidRDefault="00EB717E" w:rsidP="003325D8">
            <w:pPr>
              <w:ind w:firstLine="480"/>
              <w:rPr>
                <w:rFonts w:ascii="仿宋_GB2312"/>
                <w:sz w:val="24"/>
              </w:rPr>
            </w:pPr>
            <w:r w:rsidRPr="003325D8">
              <w:rPr>
                <w:rFonts w:ascii="仿宋_GB2312" w:hint="eastAsia"/>
                <w:sz w:val="24"/>
              </w:rPr>
              <w:t>教学科研项目：</w:t>
            </w:r>
          </w:p>
          <w:p w:rsidR="000525E9" w:rsidRDefault="003831BA" w:rsidP="000525E9">
            <w:pPr>
              <w:ind w:firstLine="480"/>
              <w:rPr>
                <w:rFonts w:ascii="仿宋_GB2312"/>
                <w:sz w:val="24"/>
              </w:rPr>
            </w:pPr>
            <w:r w:rsidRPr="003325D8">
              <w:rPr>
                <w:rFonts w:ascii="仿宋_GB2312"/>
                <w:sz w:val="24"/>
              </w:rPr>
              <w:t>2016</w:t>
            </w:r>
            <w:r w:rsidRPr="003325D8">
              <w:rPr>
                <w:rFonts w:ascii="仿宋_GB2312"/>
                <w:sz w:val="24"/>
              </w:rPr>
              <w:tab/>
            </w:r>
            <w:r w:rsidRPr="003325D8">
              <w:rPr>
                <w:rFonts w:ascii="仿宋_GB2312" w:hint="eastAsia"/>
                <w:sz w:val="24"/>
              </w:rPr>
              <w:t>河南省教育厅人文社科项目：留学生汉语名词短语惯用偏误的认知研究</w:t>
            </w:r>
          </w:p>
          <w:p w:rsidR="000525E9" w:rsidRPr="000525E9" w:rsidRDefault="000525E9" w:rsidP="000525E9">
            <w:pPr>
              <w:ind w:firstLine="480"/>
              <w:rPr>
                <w:rFonts w:ascii="仿宋_GB2312"/>
                <w:sz w:val="24"/>
              </w:rPr>
            </w:pPr>
            <w:r>
              <w:rPr>
                <w:rFonts w:ascii="仿宋_GB2312" w:hint="eastAsia"/>
                <w:sz w:val="24"/>
              </w:rPr>
              <w:t>主持人</w:t>
            </w:r>
          </w:p>
          <w:p w:rsidR="00456976" w:rsidRPr="003325D8" w:rsidRDefault="003831BA" w:rsidP="003325D8">
            <w:pPr>
              <w:ind w:firstLine="480"/>
              <w:rPr>
                <w:rFonts w:ascii="仿宋_GB2312"/>
                <w:sz w:val="24"/>
              </w:rPr>
            </w:pPr>
            <w:r w:rsidRPr="003325D8">
              <w:rPr>
                <w:rFonts w:ascii="仿宋_GB2312"/>
                <w:sz w:val="24"/>
              </w:rPr>
              <w:t>2017</w:t>
            </w:r>
            <w:r w:rsidRPr="003325D8">
              <w:rPr>
                <w:rFonts w:ascii="仿宋_GB2312"/>
                <w:sz w:val="24"/>
              </w:rPr>
              <w:tab/>
            </w:r>
            <w:r w:rsidRPr="003325D8">
              <w:rPr>
                <w:rFonts w:ascii="仿宋_GB2312" w:hint="eastAsia"/>
                <w:sz w:val="24"/>
              </w:rPr>
              <w:t>河南省高等教育教</w:t>
            </w:r>
            <w:r w:rsidR="00A059A6" w:rsidRPr="003325D8">
              <w:rPr>
                <w:rFonts w:ascii="仿宋_GB2312" w:hint="eastAsia"/>
                <w:sz w:val="24"/>
              </w:rPr>
              <w:t>学改革研究项目：中外合作办学高校本科创新型人才培养模式比较研究</w:t>
            </w:r>
            <w:r w:rsidR="00722805">
              <w:rPr>
                <w:rFonts w:ascii="仿宋_GB2312" w:hint="eastAsia"/>
                <w:sz w:val="24"/>
              </w:rPr>
              <w:t xml:space="preserve"> </w:t>
            </w:r>
            <w:r w:rsidR="000525E9">
              <w:rPr>
                <w:rFonts w:ascii="仿宋_GB2312" w:hint="eastAsia"/>
                <w:sz w:val="24"/>
              </w:rPr>
              <w:t>第四</w:t>
            </w:r>
            <w:r w:rsidR="000525E9">
              <w:rPr>
                <w:rFonts w:ascii="仿宋_GB2312"/>
                <w:sz w:val="24"/>
              </w:rPr>
              <w:t>完成人</w:t>
            </w:r>
          </w:p>
          <w:p w:rsidR="00704702" w:rsidRPr="004C2A5C" w:rsidRDefault="00985A90" w:rsidP="004C2A5C">
            <w:pPr>
              <w:ind w:firstLine="480"/>
              <w:rPr>
                <w:rFonts w:ascii="仿宋_GB2312" w:hint="eastAsia"/>
                <w:sz w:val="24"/>
              </w:rPr>
            </w:pPr>
            <w:r>
              <w:rPr>
                <w:rFonts w:ascii="仿宋_GB2312" w:hint="eastAsia"/>
                <w:sz w:val="24"/>
              </w:rPr>
              <w:t xml:space="preserve">2017  </w:t>
            </w:r>
            <w:r w:rsidR="00760670" w:rsidRPr="00760670">
              <w:rPr>
                <w:rFonts w:ascii="仿宋_GB2312"/>
                <w:sz w:val="24"/>
              </w:rPr>
              <w:t>国家社会科学基金项目</w:t>
            </w:r>
            <w:r w:rsidR="00760670" w:rsidRPr="00760670">
              <w:rPr>
                <w:rFonts w:ascii="仿宋_GB2312"/>
                <w:sz w:val="24"/>
              </w:rPr>
              <w:t>“</w:t>
            </w:r>
            <w:r w:rsidR="00760670" w:rsidRPr="00760670">
              <w:rPr>
                <w:rFonts w:ascii="仿宋_GB2312"/>
                <w:sz w:val="24"/>
              </w:rPr>
              <w:t>名词指称义的情境植入理论研究</w:t>
            </w:r>
            <w:r w:rsidR="00760670" w:rsidRPr="00760670">
              <w:rPr>
                <w:rFonts w:ascii="仿宋_GB2312"/>
                <w:sz w:val="24"/>
              </w:rPr>
              <w:t>”</w:t>
            </w:r>
            <w:r w:rsidR="004020D0">
              <w:rPr>
                <w:rFonts w:ascii="仿宋_GB2312"/>
                <w:sz w:val="24"/>
              </w:rPr>
              <w:t xml:space="preserve"> </w:t>
            </w:r>
            <w:r w:rsidR="004020D0">
              <w:rPr>
                <w:rFonts w:ascii="仿宋_GB2312" w:hint="eastAsia"/>
                <w:sz w:val="24"/>
              </w:rPr>
              <w:t>第四完成人</w:t>
            </w:r>
          </w:p>
        </w:tc>
      </w:tr>
      <w:tr w:rsidR="00704702" w:rsidTr="00C268E5">
        <w:trPr>
          <w:trHeight w:val="70"/>
        </w:trPr>
        <w:tc>
          <w:tcPr>
            <w:tcW w:w="9135" w:type="dxa"/>
            <w:tcBorders>
              <w:top w:val="single" w:sz="4" w:space="0" w:color="auto"/>
              <w:left w:val="single" w:sz="4" w:space="0" w:color="auto"/>
              <w:bottom w:val="single" w:sz="4" w:space="0" w:color="auto"/>
              <w:right w:val="single" w:sz="4" w:space="0" w:color="auto"/>
            </w:tcBorders>
            <w:vAlign w:val="center"/>
          </w:tcPr>
          <w:p w:rsidR="00704702" w:rsidRDefault="00AA4FD5">
            <w:pPr>
              <w:snapToGrid w:val="0"/>
              <w:jc w:val="left"/>
              <w:rPr>
                <w:rFonts w:ascii="仿宋_GB2312" w:hAnsi="仿宋"/>
                <w:bCs/>
                <w:sz w:val="21"/>
                <w:szCs w:val="21"/>
              </w:rPr>
            </w:pPr>
            <w:r>
              <w:rPr>
                <w:rFonts w:ascii="仿宋_GB2312" w:hAnsi="仿宋" w:hint="eastAsia"/>
                <w:bCs/>
                <w:sz w:val="21"/>
                <w:szCs w:val="21"/>
              </w:rPr>
              <w:t>2、代表性著作、论文</w:t>
            </w:r>
          </w:p>
          <w:p w:rsidR="00BF59AF" w:rsidRDefault="00AA4FD5">
            <w:pPr>
              <w:snapToGrid w:val="0"/>
              <w:jc w:val="left"/>
              <w:rPr>
                <w:rFonts w:ascii="仿宋_GB2312" w:hAnsi="仿宋"/>
                <w:bCs/>
                <w:sz w:val="21"/>
                <w:szCs w:val="21"/>
              </w:rPr>
            </w:pPr>
            <w:r>
              <w:rPr>
                <w:rFonts w:ascii="仿宋_GB2312" w:hAnsi="仿宋" w:hint="eastAsia"/>
                <w:bCs/>
                <w:sz w:val="21"/>
                <w:szCs w:val="21"/>
              </w:rPr>
              <w:t>（请注明著作或论文名称、出版单位或发表刊物名称、期号、出版或发表时间、所有著、作者姓名以及作者排序等）</w:t>
            </w:r>
          </w:p>
          <w:p w:rsidR="00BF59AF" w:rsidRPr="00FF2ED1" w:rsidRDefault="00BF59AF" w:rsidP="00FF2ED1">
            <w:pPr>
              <w:ind w:firstLine="480"/>
              <w:rPr>
                <w:rFonts w:ascii="仿宋_GB2312"/>
                <w:sz w:val="24"/>
              </w:rPr>
            </w:pPr>
            <w:r w:rsidRPr="00FF2ED1">
              <w:rPr>
                <w:rFonts w:ascii="仿宋_GB2312" w:hint="eastAsia"/>
                <w:sz w:val="24"/>
              </w:rPr>
              <w:t>译著：</w:t>
            </w:r>
          </w:p>
          <w:p w:rsidR="00BF59AF" w:rsidRPr="00FF2ED1" w:rsidRDefault="00BF59AF" w:rsidP="00C268E5">
            <w:pPr>
              <w:ind w:firstLine="480"/>
              <w:rPr>
                <w:rFonts w:ascii="仿宋_GB2312"/>
                <w:sz w:val="24"/>
              </w:rPr>
            </w:pPr>
            <w:r w:rsidRPr="00FF2ED1">
              <w:rPr>
                <w:rFonts w:ascii="仿宋_GB2312" w:hint="eastAsia"/>
                <w:sz w:val="24"/>
              </w:rPr>
              <w:t>《贝丝的快乐农场》（9万2千字）</w:t>
            </w:r>
            <w:r w:rsidR="00DD1F3D" w:rsidRPr="00FF2ED1">
              <w:rPr>
                <w:rFonts w:ascii="仿宋_GB2312" w:hint="eastAsia"/>
                <w:sz w:val="24"/>
              </w:rPr>
              <w:t>，合肥：</w:t>
            </w:r>
            <w:r w:rsidRPr="00FF2ED1">
              <w:rPr>
                <w:rFonts w:ascii="仿宋_GB2312" w:hint="eastAsia"/>
                <w:sz w:val="24"/>
              </w:rPr>
              <w:t>安徽少年儿童出版社，2016（美国DCF儿童图书奖）</w:t>
            </w:r>
            <w:r w:rsidR="00967D52" w:rsidRPr="00FF2ED1">
              <w:rPr>
                <w:rFonts w:ascii="仿宋_GB2312" w:hint="eastAsia"/>
                <w:sz w:val="24"/>
              </w:rPr>
              <w:t>.</w:t>
            </w:r>
            <w:r w:rsidRPr="00FF2ED1">
              <w:rPr>
                <w:rFonts w:ascii="仿宋_GB2312" w:hint="eastAsia"/>
                <w:sz w:val="24"/>
              </w:rPr>
              <w:t>ISBN 978-7-5397-7895-2，卢鑫莹，独著。</w:t>
            </w:r>
          </w:p>
          <w:p w:rsidR="00BF59AF" w:rsidRDefault="00BF59AF" w:rsidP="00166575">
            <w:pPr>
              <w:ind w:firstLine="480"/>
              <w:rPr>
                <w:rFonts w:ascii="仿宋_GB2312"/>
                <w:sz w:val="24"/>
              </w:rPr>
            </w:pPr>
            <w:r w:rsidRPr="00166575">
              <w:rPr>
                <w:rFonts w:ascii="仿宋_GB2312" w:hint="eastAsia"/>
                <w:sz w:val="24"/>
              </w:rPr>
              <w:t>论文：</w:t>
            </w:r>
          </w:p>
          <w:p w:rsidR="00BC735A" w:rsidRPr="00BC735A" w:rsidRDefault="00BC735A" w:rsidP="00BC735A">
            <w:pPr>
              <w:ind w:firstLineChars="250" w:firstLine="600"/>
              <w:rPr>
                <w:rFonts w:ascii="仿宋_GB2312"/>
                <w:sz w:val="24"/>
              </w:rPr>
            </w:pPr>
            <w:r>
              <w:rPr>
                <w:rFonts w:ascii="仿宋_GB2312" w:hint="eastAsia"/>
                <w:sz w:val="24"/>
              </w:rPr>
              <w:t>(</w:t>
            </w:r>
            <w:r>
              <w:rPr>
                <w:rFonts w:ascii="仿宋_GB2312"/>
                <w:sz w:val="24"/>
              </w:rPr>
              <w:t>1</w:t>
            </w:r>
            <w:r>
              <w:rPr>
                <w:rFonts w:ascii="仿宋_GB2312" w:hint="eastAsia"/>
                <w:sz w:val="24"/>
              </w:rPr>
              <w:t>)</w:t>
            </w:r>
            <w:r w:rsidRPr="00BC735A">
              <w:rPr>
                <w:rFonts w:ascii="仿宋_GB2312" w:hint="eastAsia"/>
                <w:sz w:val="24"/>
              </w:rPr>
              <w:t>认知语法理论下的英汉名词语义情景植入对比研究</w:t>
            </w:r>
            <w:r w:rsidRPr="00BC735A">
              <w:rPr>
                <w:rFonts w:ascii="仿宋_GB2312"/>
                <w:sz w:val="24"/>
              </w:rPr>
              <w:t xml:space="preserve">[J]. </w:t>
            </w:r>
            <w:r w:rsidRPr="00BC735A">
              <w:rPr>
                <w:rFonts w:ascii="仿宋_GB2312" w:hint="eastAsia"/>
                <w:sz w:val="24"/>
              </w:rPr>
              <w:t>洛阳师范学院学报，</w:t>
            </w:r>
            <w:r w:rsidRPr="00BC735A">
              <w:rPr>
                <w:rFonts w:ascii="仿宋_GB2312"/>
                <w:sz w:val="24"/>
              </w:rPr>
              <w:t>2021</w:t>
            </w:r>
            <w:r w:rsidRPr="00BC735A">
              <w:rPr>
                <w:rFonts w:ascii="仿宋_GB2312" w:hint="eastAsia"/>
                <w:sz w:val="24"/>
              </w:rPr>
              <w:t>（</w:t>
            </w:r>
            <w:r w:rsidRPr="00BC735A">
              <w:rPr>
                <w:rFonts w:ascii="仿宋_GB2312"/>
                <w:sz w:val="24"/>
              </w:rPr>
              <w:t>10</w:t>
            </w:r>
            <w:r w:rsidRPr="00BC735A">
              <w:rPr>
                <w:rFonts w:ascii="仿宋_GB2312" w:hint="eastAsia"/>
                <w:sz w:val="24"/>
              </w:rPr>
              <w:t>）</w:t>
            </w:r>
            <w:r w:rsidRPr="00BC735A">
              <w:rPr>
                <w:rFonts w:ascii="仿宋_GB2312"/>
                <w:sz w:val="24"/>
              </w:rPr>
              <w:t>.</w:t>
            </w:r>
            <w:r w:rsidRPr="00BC735A">
              <w:rPr>
                <w:rFonts w:ascii="仿宋_GB2312" w:hint="eastAsia"/>
                <w:sz w:val="24"/>
              </w:rPr>
              <w:t>卢鑫莹</w:t>
            </w:r>
            <w:r w:rsidRPr="00BC735A">
              <w:rPr>
                <w:rFonts w:ascii="仿宋_GB2312"/>
                <w:sz w:val="24"/>
              </w:rPr>
              <w:t>.</w:t>
            </w:r>
          </w:p>
          <w:p w:rsidR="00BC735A" w:rsidRPr="00BC735A" w:rsidRDefault="00BC735A" w:rsidP="00BC735A">
            <w:pPr>
              <w:ind w:firstLineChars="250" w:firstLine="600"/>
              <w:rPr>
                <w:rFonts w:ascii="仿宋_GB2312"/>
                <w:sz w:val="24"/>
              </w:rPr>
            </w:pPr>
            <w:r>
              <w:rPr>
                <w:rFonts w:ascii="仿宋_GB2312"/>
                <w:sz w:val="24"/>
              </w:rPr>
              <w:t>(2)</w:t>
            </w:r>
            <w:r w:rsidRPr="00BC735A">
              <w:rPr>
                <w:rFonts w:ascii="仿宋_GB2312" w:hint="eastAsia"/>
                <w:sz w:val="24"/>
              </w:rPr>
              <w:t>《认知语法在文学研究中的应用》述</w:t>
            </w:r>
            <w:proofErr w:type="gramStart"/>
            <w:r w:rsidRPr="00BC735A">
              <w:rPr>
                <w:rFonts w:ascii="仿宋_GB2312" w:hint="eastAsia"/>
                <w:sz w:val="24"/>
              </w:rPr>
              <w:t>介</w:t>
            </w:r>
            <w:proofErr w:type="gramEnd"/>
            <w:r w:rsidRPr="00BC735A">
              <w:rPr>
                <w:rFonts w:ascii="仿宋_GB2312"/>
                <w:sz w:val="24"/>
              </w:rPr>
              <w:t>[J].</w:t>
            </w:r>
            <w:r w:rsidRPr="00BC735A">
              <w:rPr>
                <w:rFonts w:ascii="仿宋_GB2312" w:hint="eastAsia"/>
                <w:sz w:val="24"/>
              </w:rPr>
              <w:t>外语教学与研究，</w:t>
            </w:r>
            <w:r w:rsidRPr="00BC735A">
              <w:rPr>
                <w:rFonts w:ascii="仿宋_GB2312"/>
                <w:sz w:val="24"/>
              </w:rPr>
              <w:t>2016</w:t>
            </w:r>
            <w:r w:rsidRPr="00BC735A">
              <w:rPr>
                <w:rFonts w:ascii="仿宋_GB2312" w:hint="eastAsia"/>
                <w:sz w:val="24"/>
              </w:rPr>
              <w:t>（</w:t>
            </w:r>
            <w:r w:rsidRPr="00BC735A">
              <w:rPr>
                <w:rFonts w:ascii="仿宋_GB2312"/>
                <w:sz w:val="24"/>
              </w:rPr>
              <w:t>9</w:t>
            </w:r>
            <w:r w:rsidRPr="00BC735A">
              <w:rPr>
                <w:rFonts w:ascii="仿宋_GB2312" w:hint="eastAsia"/>
                <w:sz w:val="24"/>
              </w:rPr>
              <w:t>）</w:t>
            </w:r>
            <w:r w:rsidRPr="00BC735A">
              <w:rPr>
                <w:rFonts w:ascii="仿宋_GB2312"/>
                <w:sz w:val="24"/>
              </w:rPr>
              <w:t>.</w:t>
            </w:r>
            <w:r w:rsidRPr="00BC735A">
              <w:rPr>
                <w:rFonts w:ascii="仿宋_GB2312" w:hint="eastAsia"/>
                <w:sz w:val="24"/>
              </w:rPr>
              <w:t>牛保义、申少帅</w:t>
            </w:r>
            <w:r w:rsidRPr="00BC735A">
              <w:rPr>
                <w:rFonts w:ascii="仿宋_GB2312"/>
                <w:sz w:val="24"/>
              </w:rPr>
              <w:t>.</w:t>
            </w:r>
          </w:p>
          <w:p w:rsidR="00BC735A" w:rsidRPr="00BC735A" w:rsidRDefault="00BC735A" w:rsidP="00BC735A">
            <w:pPr>
              <w:ind w:firstLineChars="250" w:firstLine="600"/>
              <w:rPr>
                <w:rFonts w:ascii="仿宋_GB2312"/>
                <w:sz w:val="24"/>
              </w:rPr>
            </w:pPr>
            <w:r w:rsidRPr="00BC735A">
              <w:rPr>
                <w:rFonts w:ascii="仿宋_GB2312"/>
                <w:sz w:val="24"/>
              </w:rPr>
              <w:t>(3)</w:t>
            </w:r>
            <w:r w:rsidRPr="00BC735A">
              <w:rPr>
                <w:rFonts w:ascii="仿宋_GB2312" w:hint="eastAsia"/>
                <w:sz w:val="24"/>
              </w:rPr>
              <w:t>体认语言学视角下的名词谓语句研究：构式界定与认知动因</w:t>
            </w:r>
            <w:r w:rsidRPr="00BC735A">
              <w:rPr>
                <w:rFonts w:ascii="仿宋_GB2312"/>
                <w:sz w:val="24"/>
              </w:rPr>
              <w:t>[J].</w:t>
            </w:r>
            <w:r w:rsidRPr="00BC735A">
              <w:rPr>
                <w:rFonts w:ascii="仿宋_GB2312" w:hint="eastAsia"/>
                <w:sz w:val="24"/>
              </w:rPr>
              <w:t>外国语文，</w:t>
            </w:r>
            <w:r w:rsidRPr="00BC735A">
              <w:rPr>
                <w:rFonts w:ascii="仿宋_GB2312"/>
                <w:sz w:val="24"/>
              </w:rPr>
              <w:t>2019</w:t>
            </w:r>
            <w:r w:rsidRPr="00BC735A">
              <w:rPr>
                <w:rFonts w:ascii="仿宋_GB2312" w:hint="eastAsia"/>
                <w:sz w:val="24"/>
              </w:rPr>
              <w:t>（</w:t>
            </w:r>
            <w:r w:rsidRPr="00BC735A">
              <w:rPr>
                <w:rFonts w:ascii="仿宋_GB2312"/>
                <w:sz w:val="24"/>
              </w:rPr>
              <w:t>9</w:t>
            </w:r>
            <w:r w:rsidRPr="00BC735A">
              <w:rPr>
                <w:rFonts w:ascii="仿宋_GB2312" w:hint="eastAsia"/>
                <w:sz w:val="24"/>
              </w:rPr>
              <w:t>）</w:t>
            </w:r>
            <w:r w:rsidRPr="00BC735A">
              <w:rPr>
                <w:rFonts w:ascii="仿宋_GB2312"/>
                <w:sz w:val="24"/>
              </w:rPr>
              <w:t>.</w:t>
            </w:r>
            <w:proofErr w:type="gramStart"/>
            <w:r w:rsidRPr="00BC735A">
              <w:rPr>
                <w:rFonts w:ascii="仿宋_GB2312" w:hint="eastAsia"/>
                <w:sz w:val="24"/>
              </w:rPr>
              <w:t>帖伊</w:t>
            </w:r>
            <w:proofErr w:type="gramEnd"/>
            <w:r w:rsidRPr="00BC735A">
              <w:rPr>
                <w:rFonts w:ascii="仿宋_GB2312"/>
                <w:sz w:val="24"/>
              </w:rPr>
              <w:t xml:space="preserve"> </w:t>
            </w:r>
            <w:r w:rsidRPr="00BC735A">
              <w:rPr>
                <w:rFonts w:ascii="仿宋_GB2312" w:hint="eastAsia"/>
                <w:sz w:val="24"/>
              </w:rPr>
              <w:t>覃修桂</w:t>
            </w:r>
            <w:r w:rsidRPr="00BC735A">
              <w:rPr>
                <w:rFonts w:ascii="仿宋_GB2312"/>
                <w:sz w:val="24"/>
              </w:rPr>
              <w:t>.</w:t>
            </w:r>
          </w:p>
          <w:p w:rsidR="00BC735A" w:rsidRPr="00BC735A" w:rsidRDefault="00BC735A" w:rsidP="00BC735A">
            <w:pPr>
              <w:ind w:firstLineChars="200" w:firstLine="480"/>
              <w:rPr>
                <w:rFonts w:ascii="仿宋_GB2312"/>
                <w:sz w:val="24"/>
              </w:rPr>
            </w:pPr>
            <w:r w:rsidRPr="00BC735A">
              <w:rPr>
                <w:rFonts w:ascii="仿宋_GB2312" w:hint="eastAsia"/>
                <w:sz w:val="24"/>
              </w:rPr>
              <w:t>（</w:t>
            </w:r>
            <w:r w:rsidRPr="00BC735A">
              <w:rPr>
                <w:rFonts w:ascii="仿宋_GB2312"/>
                <w:sz w:val="24"/>
              </w:rPr>
              <w:t>4</w:t>
            </w:r>
            <w:r w:rsidRPr="00BC735A">
              <w:rPr>
                <w:rFonts w:ascii="仿宋_GB2312" w:hint="eastAsia"/>
                <w:sz w:val="24"/>
              </w:rPr>
              <w:t>）体验</w:t>
            </w:r>
            <w:r w:rsidRPr="00BC735A">
              <w:rPr>
                <w:rFonts w:ascii="仿宋_GB2312" w:hint="cs"/>
                <w:sz w:val="24"/>
              </w:rPr>
              <w:t>•</w:t>
            </w:r>
            <w:r w:rsidRPr="00BC735A">
              <w:rPr>
                <w:rFonts w:ascii="仿宋_GB2312" w:hint="eastAsia"/>
                <w:sz w:val="24"/>
              </w:rPr>
              <w:t>隐喻</w:t>
            </w:r>
            <w:r w:rsidRPr="00BC735A">
              <w:rPr>
                <w:rFonts w:ascii="仿宋_GB2312" w:hint="cs"/>
                <w:sz w:val="24"/>
              </w:rPr>
              <w:t>•</w:t>
            </w:r>
            <w:r w:rsidRPr="00BC735A">
              <w:rPr>
                <w:rFonts w:ascii="仿宋_GB2312" w:hint="eastAsia"/>
                <w:sz w:val="24"/>
              </w:rPr>
              <w:t>人生</w:t>
            </w:r>
            <w:r w:rsidRPr="00BC735A">
              <w:rPr>
                <w:rFonts w:ascii="仿宋_GB2312" w:hint="cs"/>
                <w:sz w:val="24"/>
              </w:rPr>
              <w:t>——</w:t>
            </w:r>
            <w:r w:rsidRPr="00BC735A">
              <w:rPr>
                <w:rFonts w:ascii="仿宋_GB2312" w:hint="eastAsia"/>
                <w:sz w:val="24"/>
              </w:rPr>
              <w:t>从现代汉语</w:t>
            </w:r>
            <w:r w:rsidRPr="00BC735A">
              <w:rPr>
                <w:rFonts w:ascii="仿宋_GB2312" w:hint="cs"/>
                <w:sz w:val="24"/>
              </w:rPr>
              <w:t>“</w:t>
            </w:r>
            <w:r w:rsidRPr="00BC735A">
              <w:rPr>
                <w:rFonts w:ascii="仿宋_GB2312" w:hint="eastAsia"/>
                <w:sz w:val="24"/>
              </w:rPr>
              <w:t>人生</w:t>
            </w:r>
            <w:r w:rsidRPr="00BC735A">
              <w:rPr>
                <w:rFonts w:ascii="仿宋_GB2312" w:hint="cs"/>
                <w:sz w:val="24"/>
              </w:rPr>
              <w:t>”</w:t>
            </w:r>
            <w:r w:rsidRPr="00BC735A">
              <w:rPr>
                <w:rFonts w:ascii="仿宋_GB2312" w:hint="eastAsia"/>
                <w:sz w:val="24"/>
              </w:rPr>
              <w:t>隐喻</w:t>
            </w:r>
            <w:proofErr w:type="gramStart"/>
            <w:r w:rsidRPr="00BC735A">
              <w:rPr>
                <w:rFonts w:ascii="仿宋_GB2312" w:hint="eastAsia"/>
                <w:sz w:val="24"/>
              </w:rPr>
              <w:t>看概念</w:t>
            </w:r>
            <w:proofErr w:type="gramEnd"/>
            <w:r w:rsidRPr="00BC735A">
              <w:rPr>
                <w:rFonts w:ascii="仿宋_GB2312" w:hint="eastAsia"/>
                <w:sz w:val="24"/>
              </w:rPr>
              <w:t>隐喻的</w:t>
            </w:r>
            <w:r w:rsidRPr="00BC735A">
              <w:rPr>
                <w:rFonts w:ascii="仿宋_GB2312" w:hint="cs"/>
                <w:sz w:val="24"/>
              </w:rPr>
              <w:t>“</w:t>
            </w:r>
            <w:r w:rsidRPr="00BC735A">
              <w:rPr>
                <w:rFonts w:ascii="仿宋_GB2312" w:hint="eastAsia"/>
                <w:sz w:val="24"/>
              </w:rPr>
              <w:t>多源</w:t>
            </w:r>
            <w:r w:rsidRPr="00BC735A">
              <w:rPr>
                <w:rFonts w:ascii="仿宋_GB2312" w:hint="cs"/>
                <w:sz w:val="24"/>
              </w:rPr>
              <w:t>”</w:t>
            </w:r>
            <w:r w:rsidRPr="00BC735A">
              <w:rPr>
                <w:rFonts w:ascii="仿宋_GB2312" w:hint="eastAsia"/>
                <w:sz w:val="24"/>
              </w:rPr>
              <w:t>机制</w:t>
            </w:r>
            <w:r w:rsidRPr="00BC735A">
              <w:rPr>
                <w:rFonts w:ascii="仿宋_GB2312"/>
                <w:sz w:val="24"/>
              </w:rPr>
              <w:t>[J].</w:t>
            </w:r>
            <w:r w:rsidRPr="00BC735A">
              <w:rPr>
                <w:rFonts w:ascii="仿宋_GB2312" w:hint="eastAsia"/>
                <w:sz w:val="24"/>
              </w:rPr>
              <w:t>长春大学学报，</w:t>
            </w:r>
            <w:r w:rsidRPr="00BC735A">
              <w:rPr>
                <w:rFonts w:ascii="仿宋_GB2312"/>
                <w:sz w:val="24"/>
              </w:rPr>
              <w:t>2016(5).</w:t>
            </w:r>
            <w:proofErr w:type="gramStart"/>
            <w:r w:rsidRPr="00BC735A">
              <w:rPr>
                <w:rFonts w:ascii="仿宋_GB2312" w:hint="eastAsia"/>
                <w:sz w:val="24"/>
              </w:rPr>
              <w:t>帖伊</w:t>
            </w:r>
            <w:proofErr w:type="gramEnd"/>
            <w:r w:rsidRPr="00BC735A">
              <w:rPr>
                <w:rFonts w:ascii="仿宋_GB2312"/>
                <w:sz w:val="24"/>
              </w:rPr>
              <w:t>.</w:t>
            </w:r>
          </w:p>
          <w:p w:rsidR="00BC735A" w:rsidRPr="00BC735A" w:rsidRDefault="00BC735A" w:rsidP="00BC735A">
            <w:pPr>
              <w:ind w:firstLineChars="200" w:firstLine="480"/>
              <w:rPr>
                <w:rFonts w:ascii="仿宋_GB2312"/>
                <w:sz w:val="24"/>
              </w:rPr>
            </w:pPr>
            <w:r w:rsidRPr="00BC735A">
              <w:rPr>
                <w:rFonts w:ascii="仿宋_GB2312" w:hint="eastAsia"/>
                <w:sz w:val="24"/>
              </w:rPr>
              <w:t>（</w:t>
            </w:r>
            <w:r w:rsidRPr="00BC735A">
              <w:rPr>
                <w:rFonts w:ascii="仿宋_GB2312"/>
                <w:sz w:val="24"/>
              </w:rPr>
              <w:t>5</w:t>
            </w:r>
            <w:r w:rsidRPr="00BC735A">
              <w:rPr>
                <w:rFonts w:ascii="仿宋_GB2312" w:hint="eastAsia"/>
                <w:sz w:val="24"/>
              </w:rPr>
              <w:t>）汉语</w:t>
            </w:r>
            <w:r w:rsidRPr="00BC735A">
              <w:rPr>
                <w:rFonts w:ascii="仿宋_GB2312" w:hint="cs"/>
                <w:sz w:val="24"/>
              </w:rPr>
              <w:t>“</w:t>
            </w:r>
            <w:r w:rsidRPr="00BC735A">
              <w:rPr>
                <w:rFonts w:ascii="仿宋_GB2312" w:hint="eastAsia"/>
                <w:sz w:val="24"/>
              </w:rPr>
              <w:t>别人家的</w:t>
            </w:r>
            <w:r w:rsidRPr="00BC735A">
              <w:rPr>
                <w:rFonts w:ascii="仿宋_GB2312"/>
                <w:sz w:val="24"/>
              </w:rPr>
              <w:t>+NP</w:t>
            </w:r>
            <w:r w:rsidRPr="00BC735A">
              <w:rPr>
                <w:rFonts w:ascii="仿宋_GB2312"/>
                <w:sz w:val="24"/>
              </w:rPr>
              <w:t>”</w:t>
            </w:r>
            <w:r w:rsidRPr="00BC735A">
              <w:rPr>
                <w:rFonts w:ascii="仿宋_GB2312" w:hint="eastAsia"/>
                <w:sz w:val="24"/>
              </w:rPr>
              <w:t>构式的认知语言学解读</w:t>
            </w:r>
            <w:r w:rsidRPr="00BC735A">
              <w:rPr>
                <w:rFonts w:ascii="仿宋_GB2312"/>
                <w:sz w:val="24"/>
              </w:rPr>
              <w:t>[J].</w:t>
            </w:r>
            <w:r w:rsidRPr="00BC735A">
              <w:rPr>
                <w:rFonts w:ascii="仿宋_GB2312" w:hint="eastAsia"/>
                <w:sz w:val="24"/>
              </w:rPr>
              <w:t>鲁东大学学报，</w:t>
            </w:r>
            <w:r w:rsidRPr="00BC735A">
              <w:rPr>
                <w:rFonts w:ascii="仿宋_GB2312"/>
                <w:sz w:val="24"/>
              </w:rPr>
              <w:t>2016(3).</w:t>
            </w:r>
            <w:proofErr w:type="gramStart"/>
            <w:r w:rsidRPr="00BC735A">
              <w:rPr>
                <w:rFonts w:ascii="仿宋_GB2312" w:hint="eastAsia"/>
                <w:sz w:val="24"/>
              </w:rPr>
              <w:t>帖伊</w:t>
            </w:r>
            <w:proofErr w:type="gramEnd"/>
            <w:r w:rsidRPr="00BC735A">
              <w:rPr>
                <w:rFonts w:ascii="仿宋_GB2312"/>
                <w:sz w:val="24"/>
              </w:rPr>
              <w:t>.</w:t>
            </w:r>
          </w:p>
          <w:p w:rsidR="00BC735A" w:rsidRPr="00BC735A" w:rsidRDefault="00BC735A" w:rsidP="00BC735A">
            <w:pPr>
              <w:ind w:firstLineChars="250" w:firstLine="600"/>
              <w:rPr>
                <w:rFonts w:ascii="仿宋_GB2312"/>
                <w:sz w:val="24"/>
              </w:rPr>
            </w:pPr>
            <w:r w:rsidRPr="00BC735A">
              <w:rPr>
                <w:rFonts w:ascii="仿宋_GB2312" w:hint="eastAsia"/>
                <w:sz w:val="24"/>
              </w:rPr>
              <w:lastRenderedPageBreak/>
              <w:t>（</w:t>
            </w:r>
            <w:r w:rsidRPr="00BC735A">
              <w:rPr>
                <w:rFonts w:ascii="仿宋_GB2312"/>
                <w:sz w:val="24"/>
              </w:rPr>
              <w:t>6</w:t>
            </w:r>
            <w:r w:rsidRPr="00BC735A">
              <w:rPr>
                <w:rFonts w:ascii="仿宋_GB2312" w:hint="eastAsia"/>
                <w:sz w:val="24"/>
              </w:rPr>
              <w:t>）分析哲学的体验人本</w:t>
            </w:r>
            <w:proofErr w:type="gramStart"/>
            <w:r w:rsidRPr="00BC735A">
              <w:rPr>
                <w:rFonts w:ascii="仿宋_GB2312" w:hint="eastAsia"/>
                <w:sz w:val="24"/>
              </w:rPr>
              <w:t>观审读</w:t>
            </w:r>
            <w:proofErr w:type="gramEnd"/>
            <w:r w:rsidRPr="00BC735A">
              <w:rPr>
                <w:rFonts w:ascii="仿宋_GB2312"/>
                <w:sz w:val="24"/>
              </w:rPr>
              <w:t>[J].</w:t>
            </w:r>
            <w:r w:rsidRPr="00BC735A">
              <w:rPr>
                <w:rFonts w:ascii="仿宋_GB2312" w:hint="eastAsia"/>
                <w:sz w:val="24"/>
              </w:rPr>
              <w:t>潍坊职业工程学院学报，</w:t>
            </w:r>
            <w:r w:rsidRPr="00BC735A">
              <w:rPr>
                <w:rFonts w:ascii="仿宋_GB2312"/>
                <w:sz w:val="24"/>
              </w:rPr>
              <w:t>2016</w:t>
            </w:r>
            <w:r w:rsidRPr="00BC735A">
              <w:rPr>
                <w:rFonts w:ascii="仿宋_GB2312" w:hint="eastAsia"/>
                <w:sz w:val="24"/>
              </w:rPr>
              <w:t>（</w:t>
            </w:r>
            <w:r w:rsidRPr="00BC735A">
              <w:rPr>
                <w:rFonts w:ascii="仿宋_GB2312"/>
                <w:sz w:val="24"/>
              </w:rPr>
              <w:t>9</w:t>
            </w:r>
            <w:r w:rsidRPr="00BC735A">
              <w:rPr>
                <w:rFonts w:ascii="仿宋_GB2312" w:hint="eastAsia"/>
                <w:sz w:val="24"/>
              </w:rPr>
              <w:t>）</w:t>
            </w:r>
            <w:r w:rsidRPr="00BC735A">
              <w:rPr>
                <w:rFonts w:ascii="仿宋_GB2312"/>
                <w:sz w:val="24"/>
              </w:rPr>
              <w:t>.</w:t>
            </w:r>
            <w:r w:rsidRPr="00BC735A">
              <w:rPr>
                <w:rFonts w:ascii="仿宋_GB2312" w:hint="eastAsia"/>
                <w:sz w:val="24"/>
              </w:rPr>
              <w:t>帖伊</w:t>
            </w:r>
          </w:p>
          <w:p w:rsidR="00704702" w:rsidRPr="00C268E5" w:rsidRDefault="00BC735A" w:rsidP="00BC735A">
            <w:pPr>
              <w:ind w:firstLineChars="250" w:firstLine="600"/>
              <w:rPr>
                <w:rFonts w:ascii="仿宋_GB2312"/>
                <w:sz w:val="24"/>
              </w:rPr>
            </w:pPr>
            <w:bookmarkStart w:id="10" w:name="_GoBack"/>
            <w:bookmarkEnd w:id="10"/>
            <w:r w:rsidRPr="00BC735A">
              <w:rPr>
                <w:rFonts w:ascii="仿宋_GB2312" w:hint="eastAsia"/>
                <w:sz w:val="24"/>
              </w:rPr>
              <w:t>（</w:t>
            </w:r>
            <w:r w:rsidRPr="00BC735A">
              <w:rPr>
                <w:rFonts w:ascii="仿宋_GB2312"/>
                <w:sz w:val="24"/>
              </w:rPr>
              <w:t>7</w:t>
            </w:r>
            <w:r w:rsidRPr="00BC735A">
              <w:rPr>
                <w:rFonts w:ascii="仿宋_GB2312" w:hint="eastAsia"/>
                <w:sz w:val="24"/>
              </w:rPr>
              <w:t>）任务型语言教学法在大学英语口语课堂应用的探析</w:t>
            </w:r>
            <w:r w:rsidRPr="00BC735A">
              <w:rPr>
                <w:rFonts w:ascii="仿宋_GB2312"/>
                <w:sz w:val="24"/>
              </w:rPr>
              <w:t>[J].</w:t>
            </w:r>
            <w:r w:rsidRPr="00BC735A">
              <w:rPr>
                <w:rFonts w:ascii="仿宋_GB2312" w:hint="eastAsia"/>
                <w:sz w:val="24"/>
              </w:rPr>
              <w:t>当代教育实践与教学研究，</w:t>
            </w:r>
            <w:r w:rsidRPr="00BC735A">
              <w:rPr>
                <w:rFonts w:ascii="仿宋_GB2312"/>
                <w:sz w:val="24"/>
              </w:rPr>
              <w:t>2016</w:t>
            </w:r>
            <w:r w:rsidRPr="00BC735A">
              <w:rPr>
                <w:rFonts w:ascii="仿宋_GB2312" w:hint="eastAsia"/>
                <w:sz w:val="24"/>
              </w:rPr>
              <w:t>（</w:t>
            </w:r>
            <w:r w:rsidRPr="00BC735A">
              <w:rPr>
                <w:rFonts w:ascii="仿宋_GB2312"/>
                <w:sz w:val="24"/>
              </w:rPr>
              <w:t>7</w:t>
            </w:r>
            <w:r w:rsidRPr="00BC735A">
              <w:rPr>
                <w:rFonts w:ascii="仿宋_GB2312" w:hint="eastAsia"/>
                <w:sz w:val="24"/>
              </w:rPr>
              <w:t>）</w:t>
            </w:r>
            <w:r w:rsidRPr="00BC735A">
              <w:rPr>
                <w:rFonts w:ascii="仿宋_GB2312"/>
                <w:sz w:val="24"/>
              </w:rPr>
              <w:t>.</w:t>
            </w:r>
            <w:r w:rsidRPr="00BC735A">
              <w:rPr>
                <w:rFonts w:ascii="仿宋_GB2312" w:hint="eastAsia"/>
                <w:sz w:val="24"/>
              </w:rPr>
              <w:t>张锦、路平。</w:t>
            </w:r>
          </w:p>
        </w:tc>
      </w:tr>
    </w:tbl>
    <w:p w:rsidR="00704702" w:rsidRDefault="00AA4FD5">
      <w:pPr>
        <w:rPr>
          <w:rFonts w:ascii="黑体" w:eastAsia="黑体"/>
          <w:szCs w:val="20"/>
        </w:rPr>
      </w:pPr>
      <w:r>
        <w:rPr>
          <w:rFonts w:eastAsia="黑体" w:hint="eastAsia"/>
        </w:rPr>
        <w:lastRenderedPageBreak/>
        <w:t>四、</w:t>
      </w:r>
      <w:r>
        <w:rPr>
          <w:rFonts w:ascii="黑体" w:eastAsia="黑体" w:hint="eastAsia"/>
        </w:rPr>
        <w:t xml:space="preserve">资助项目决算表                       </w:t>
      </w:r>
      <w:proofErr w:type="gramStart"/>
      <w:r>
        <w:rPr>
          <w:rFonts w:ascii="黑体" w:eastAsia="黑体" w:hint="eastAsia"/>
        </w:rPr>
        <w:t xml:space="preserve">　　　　　　　　　　</w:t>
      </w:r>
      <w:proofErr w:type="gramEnd"/>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6946"/>
      </w:tblGrid>
      <w:tr w:rsidR="00704702">
        <w:trPr>
          <w:trHeight w:val="786"/>
          <w:jc w:val="center"/>
        </w:trPr>
        <w:tc>
          <w:tcPr>
            <w:tcW w:w="2012" w:type="dxa"/>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rFonts w:ascii="仿宋_GB2312"/>
                <w:sz w:val="24"/>
              </w:rPr>
            </w:pPr>
            <w:r>
              <w:rPr>
                <w:rFonts w:ascii="仿宋_GB2312" w:hint="eastAsia"/>
                <w:sz w:val="24"/>
              </w:rPr>
              <w:t>项目金额</w:t>
            </w:r>
          </w:p>
        </w:tc>
        <w:tc>
          <w:tcPr>
            <w:tcW w:w="6946" w:type="dxa"/>
            <w:tcBorders>
              <w:top w:val="single" w:sz="4" w:space="0" w:color="auto"/>
              <w:left w:val="single" w:sz="4" w:space="0" w:color="auto"/>
              <w:bottom w:val="single" w:sz="4" w:space="0" w:color="auto"/>
              <w:right w:val="single" w:sz="4" w:space="0" w:color="auto"/>
            </w:tcBorders>
            <w:vAlign w:val="center"/>
          </w:tcPr>
          <w:p w:rsidR="00704702" w:rsidRDefault="006D3B5B" w:rsidP="00AA1EF2">
            <w:pPr>
              <w:ind w:right="480"/>
              <w:jc w:val="center"/>
              <w:rPr>
                <w:rFonts w:ascii="仿宋_GB2312"/>
                <w:sz w:val="24"/>
              </w:rPr>
            </w:pPr>
            <w:r>
              <w:rPr>
                <w:rFonts w:ascii="仿宋_GB2312" w:hint="eastAsia"/>
                <w:sz w:val="24"/>
              </w:rPr>
              <w:t>3</w:t>
            </w:r>
            <w:r w:rsidR="00AA4FD5">
              <w:rPr>
                <w:rFonts w:ascii="仿宋_GB2312" w:hint="eastAsia"/>
                <w:sz w:val="24"/>
              </w:rPr>
              <w:t>万元</w:t>
            </w:r>
          </w:p>
        </w:tc>
      </w:tr>
      <w:tr w:rsidR="00704702">
        <w:trPr>
          <w:trHeight w:val="4846"/>
          <w:jc w:val="center"/>
        </w:trPr>
        <w:tc>
          <w:tcPr>
            <w:tcW w:w="8958" w:type="dxa"/>
            <w:gridSpan w:val="2"/>
            <w:tcBorders>
              <w:top w:val="single" w:sz="4" w:space="0" w:color="auto"/>
              <w:left w:val="single" w:sz="4" w:space="0" w:color="auto"/>
              <w:bottom w:val="single" w:sz="4" w:space="0" w:color="auto"/>
              <w:right w:val="single" w:sz="4" w:space="0" w:color="auto"/>
            </w:tcBorders>
          </w:tcPr>
          <w:p w:rsidR="00704702" w:rsidRDefault="00AA4FD5">
            <w:pPr>
              <w:jc w:val="left"/>
              <w:rPr>
                <w:rFonts w:ascii="仿宋_GB2312" w:hAnsi="仿宋"/>
                <w:bCs/>
                <w:sz w:val="21"/>
                <w:szCs w:val="21"/>
              </w:rPr>
            </w:pPr>
            <w:r>
              <w:rPr>
                <w:rFonts w:ascii="仿宋_GB2312" w:hAnsi="仿宋" w:hint="eastAsia"/>
                <w:bCs/>
                <w:sz w:val="21"/>
                <w:szCs w:val="21"/>
              </w:rPr>
              <w:t>列出经费使用方向，</w:t>
            </w:r>
            <w:proofErr w:type="gramStart"/>
            <w:r>
              <w:rPr>
                <w:rFonts w:ascii="仿宋_GB2312" w:hAnsi="仿宋" w:hint="eastAsia"/>
                <w:bCs/>
                <w:sz w:val="21"/>
                <w:szCs w:val="21"/>
              </w:rPr>
              <w:t>包括购实实验</w:t>
            </w:r>
            <w:proofErr w:type="gramEnd"/>
            <w:r>
              <w:rPr>
                <w:rFonts w:ascii="仿宋_GB2312" w:hAnsi="仿宋" w:hint="eastAsia"/>
                <w:bCs/>
                <w:sz w:val="21"/>
                <w:szCs w:val="21"/>
              </w:rPr>
              <w:t>仪器设备、耗材、图书资料、学术交流等费用。</w:t>
            </w:r>
          </w:p>
          <w:p w:rsidR="00EA2D35" w:rsidRPr="00BF7CAF" w:rsidRDefault="006D3B5B" w:rsidP="006D3B5B">
            <w:pPr>
              <w:ind w:firstLine="420"/>
              <w:jc w:val="left"/>
              <w:rPr>
                <w:rFonts w:ascii="仿宋_GB2312" w:hAnsi="仿宋"/>
                <w:bCs/>
                <w:sz w:val="24"/>
                <w:szCs w:val="24"/>
              </w:rPr>
            </w:pPr>
            <w:r w:rsidRPr="00BF7CAF">
              <w:rPr>
                <w:rFonts w:ascii="仿宋_GB2312" w:hAnsi="仿宋" w:hint="eastAsia"/>
                <w:bCs/>
                <w:sz w:val="24"/>
                <w:szCs w:val="24"/>
              </w:rPr>
              <w:t>在项目实施过程获得资助3万元，截至目前项目支出情况如下：</w:t>
            </w:r>
          </w:p>
          <w:p w:rsidR="006D3B5B" w:rsidRPr="00BF7CAF" w:rsidRDefault="006D3B5B" w:rsidP="006D3B5B">
            <w:pPr>
              <w:ind w:firstLine="420"/>
              <w:jc w:val="left"/>
              <w:rPr>
                <w:rFonts w:ascii="仿宋_GB2312" w:hAnsi="仿宋"/>
                <w:bCs/>
                <w:sz w:val="24"/>
                <w:szCs w:val="24"/>
              </w:rPr>
            </w:pPr>
            <w:r w:rsidRPr="00BF7CAF">
              <w:rPr>
                <w:rFonts w:ascii="仿宋_GB2312" w:hAnsi="仿宋" w:hint="eastAsia"/>
                <w:bCs/>
                <w:sz w:val="24"/>
                <w:szCs w:val="24"/>
              </w:rPr>
              <w:t>设备耗材：0.6万元，用于购买移动硬盘、打印设备等</w:t>
            </w:r>
          </w:p>
          <w:p w:rsidR="006D3B5B" w:rsidRPr="00BF7CAF" w:rsidRDefault="006D3B5B" w:rsidP="006D3B5B">
            <w:pPr>
              <w:ind w:firstLine="420"/>
              <w:jc w:val="left"/>
              <w:rPr>
                <w:rFonts w:ascii="仿宋_GB2312" w:hAnsi="仿宋"/>
                <w:bCs/>
                <w:sz w:val="24"/>
                <w:szCs w:val="24"/>
              </w:rPr>
            </w:pPr>
            <w:r w:rsidRPr="00BF7CAF">
              <w:rPr>
                <w:rFonts w:ascii="仿宋_GB2312" w:hAnsi="仿宋" w:hint="eastAsia"/>
                <w:bCs/>
                <w:sz w:val="24"/>
                <w:szCs w:val="24"/>
              </w:rPr>
              <w:t>图书资料费：0.8万元，用于购买外文原版图书等</w:t>
            </w:r>
          </w:p>
          <w:p w:rsidR="006D3B5B" w:rsidRPr="00BF7CAF" w:rsidRDefault="006D3B5B" w:rsidP="006D3B5B">
            <w:pPr>
              <w:ind w:firstLine="420"/>
              <w:jc w:val="left"/>
              <w:rPr>
                <w:rFonts w:ascii="仿宋_GB2312" w:hAnsi="仿宋"/>
                <w:bCs/>
                <w:sz w:val="24"/>
                <w:szCs w:val="24"/>
              </w:rPr>
            </w:pPr>
            <w:r w:rsidRPr="00BF7CAF">
              <w:rPr>
                <w:rFonts w:ascii="仿宋_GB2312" w:hAnsi="仿宋" w:hint="eastAsia"/>
                <w:bCs/>
                <w:sz w:val="24"/>
                <w:szCs w:val="24"/>
              </w:rPr>
              <w:t>差旅费：0.8万元，用于参加学术会议等</w:t>
            </w:r>
          </w:p>
          <w:p w:rsidR="006D3B5B" w:rsidRPr="00BF7CAF" w:rsidRDefault="006D3B5B" w:rsidP="006D3B5B">
            <w:pPr>
              <w:ind w:firstLine="420"/>
              <w:jc w:val="left"/>
              <w:rPr>
                <w:rFonts w:ascii="仿宋_GB2312" w:hAnsi="仿宋"/>
                <w:bCs/>
                <w:sz w:val="24"/>
                <w:szCs w:val="24"/>
              </w:rPr>
            </w:pPr>
            <w:r w:rsidRPr="00BF7CAF">
              <w:rPr>
                <w:rFonts w:ascii="仿宋_GB2312" w:hAnsi="仿宋" w:hint="eastAsia"/>
                <w:bCs/>
                <w:sz w:val="24"/>
                <w:szCs w:val="24"/>
              </w:rPr>
              <w:t>文章出版版面费、印刷费：0.8万元，用于学术资料复印</w:t>
            </w:r>
          </w:p>
          <w:p w:rsidR="006D3B5B" w:rsidRPr="00BF7CAF" w:rsidRDefault="006D3B5B" w:rsidP="006D3B5B">
            <w:pPr>
              <w:ind w:firstLine="420"/>
              <w:jc w:val="left"/>
              <w:rPr>
                <w:rFonts w:ascii="仿宋_GB2312" w:hAnsi="仿宋"/>
                <w:bCs/>
                <w:sz w:val="24"/>
                <w:szCs w:val="24"/>
              </w:rPr>
            </w:pPr>
          </w:p>
          <w:p w:rsidR="00EA2D35" w:rsidRDefault="00EA2D35">
            <w:pPr>
              <w:jc w:val="left"/>
              <w:rPr>
                <w:rFonts w:ascii="仿宋_GB2312" w:hAnsi="仿宋"/>
                <w:bCs/>
                <w:sz w:val="21"/>
                <w:szCs w:val="21"/>
              </w:rPr>
            </w:pPr>
          </w:p>
          <w:p w:rsidR="00EA2D35" w:rsidRDefault="00EA2D35">
            <w:pPr>
              <w:jc w:val="left"/>
              <w:rPr>
                <w:rFonts w:ascii="仿宋_GB2312" w:hAnsi="仿宋"/>
                <w:bCs/>
                <w:sz w:val="21"/>
                <w:szCs w:val="21"/>
              </w:rPr>
            </w:pPr>
          </w:p>
          <w:p w:rsidR="00EA2D35" w:rsidRDefault="00EA2D35">
            <w:pPr>
              <w:jc w:val="left"/>
              <w:rPr>
                <w:rFonts w:ascii="仿宋_GB2312" w:hAnsi="仿宋"/>
                <w:bCs/>
                <w:sz w:val="21"/>
                <w:szCs w:val="21"/>
              </w:rPr>
            </w:pPr>
          </w:p>
          <w:p w:rsidR="00EA2D35" w:rsidRDefault="00EA2D35">
            <w:pPr>
              <w:jc w:val="left"/>
              <w:rPr>
                <w:rFonts w:ascii="仿宋_GB2312" w:hAnsi="仿宋"/>
                <w:bCs/>
                <w:sz w:val="21"/>
                <w:szCs w:val="21"/>
              </w:rPr>
            </w:pPr>
          </w:p>
          <w:p w:rsidR="00EA2D35" w:rsidRDefault="00EA2D35">
            <w:pPr>
              <w:jc w:val="left"/>
              <w:rPr>
                <w:rFonts w:ascii="仿宋_GB2312" w:hAnsi="仿宋"/>
                <w:bCs/>
                <w:sz w:val="21"/>
                <w:szCs w:val="21"/>
              </w:rPr>
            </w:pPr>
          </w:p>
          <w:p w:rsidR="00EA2D35" w:rsidRDefault="00EA2D35">
            <w:pPr>
              <w:jc w:val="left"/>
              <w:rPr>
                <w:rFonts w:ascii="仿宋_GB2312" w:hAnsi="仿宋"/>
                <w:bCs/>
                <w:sz w:val="21"/>
                <w:szCs w:val="21"/>
              </w:rPr>
            </w:pPr>
          </w:p>
          <w:p w:rsidR="00EA2D35" w:rsidRDefault="00EA2D35">
            <w:pPr>
              <w:jc w:val="left"/>
              <w:rPr>
                <w:rFonts w:ascii="仿宋_GB2312" w:hAnsi="仿宋"/>
                <w:bCs/>
                <w:sz w:val="21"/>
                <w:szCs w:val="21"/>
              </w:rPr>
            </w:pPr>
          </w:p>
        </w:tc>
      </w:tr>
    </w:tbl>
    <w:p w:rsidR="00704702" w:rsidRDefault="00AA4FD5">
      <w:pPr>
        <w:rPr>
          <w:rFonts w:eastAsia="黑体"/>
          <w:szCs w:val="20"/>
        </w:rPr>
      </w:pPr>
      <w:r>
        <w:rPr>
          <w:rFonts w:eastAsia="黑体" w:hint="eastAsia"/>
        </w:rPr>
        <w:t>五、考核结论</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1"/>
      </w:tblGrid>
      <w:tr w:rsidR="00704702">
        <w:trPr>
          <w:trHeight w:val="3521"/>
          <w:jc w:val="center"/>
        </w:trPr>
        <w:tc>
          <w:tcPr>
            <w:tcW w:w="8941" w:type="dxa"/>
            <w:tcBorders>
              <w:top w:val="single" w:sz="4" w:space="0" w:color="auto"/>
              <w:left w:val="single" w:sz="4" w:space="0" w:color="auto"/>
              <w:bottom w:val="single" w:sz="4" w:space="0" w:color="auto"/>
              <w:right w:val="single" w:sz="4" w:space="0" w:color="auto"/>
            </w:tcBorders>
          </w:tcPr>
          <w:p w:rsidR="00704702" w:rsidRDefault="00AA4FD5">
            <w:pPr>
              <w:snapToGrid w:val="0"/>
              <w:rPr>
                <w:sz w:val="21"/>
              </w:rPr>
            </w:pPr>
            <w:r>
              <w:rPr>
                <w:rFonts w:hint="eastAsia"/>
                <w:sz w:val="21"/>
              </w:rPr>
              <w:t>主要内容包括：项目完成情况，在教学水平、科研能力、团队建设、社会服务等方面完成培养计划情况，今后发展意见建议和努力方向。考核等次意见。</w:t>
            </w:r>
          </w:p>
          <w:p w:rsidR="00EA2D35" w:rsidRPr="00EF1C76" w:rsidRDefault="00EA2D35">
            <w:pPr>
              <w:rPr>
                <w:sz w:val="28"/>
              </w:rPr>
            </w:pPr>
          </w:p>
          <w:p w:rsidR="00EA2D35" w:rsidRDefault="00EA2D35">
            <w:pPr>
              <w:rPr>
                <w:sz w:val="28"/>
              </w:rPr>
            </w:pPr>
          </w:p>
          <w:p w:rsidR="00704702" w:rsidRDefault="00704702">
            <w:pPr>
              <w:rPr>
                <w:sz w:val="28"/>
              </w:rPr>
            </w:pPr>
          </w:p>
          <w:p w:rsidR="00704702" w:rsidRDefault="00704702">
            <w:pPr>
              <w:rPr>
                <w:sz w:val="28"/>
              </w:rPr>
            </w:pPr>
          </w:p>
          <w:p w:rsidR="00704702" w:rsidRDefault="00AA4FD5">
            <w:pPr>
              <w:rPr>
                <w:sz w:val="24"/>
              </w:rPr>
            </w:pPr>
            <w:r>
              <w:rPr>
                <w:rFonts w:hint="eastAsia"/>
                <w:sz w:val="28"/>
              </w:rPr>
              <w:t xml:space="preserve">　　　　　　　　　　　　　</w:t>
            </w:r>
            <w:r>
              <w:rPr>
                <w:rFonts w:hint="eastAsia"/>
                <w:sz w:val="24"/>
              </w:rPr>
              <w:t>考核专家组长：</w:t>
            </w:r>
          </w:p>
          <w:p w:rsidR="00704702" w:rsidRDefault="00704702">
            <w:pPr>
              <w:rPr>
                <w:sz w:val="24"/>
              </w:rPr>
            </w:pPr>
          </w:p>
          <w:p w:rsidR="00704702" w:rsidRDefault="00AA4FD5">
            <w:pPr>
              <w:rPr>
                <w:sz w:val="28"/>
              </w:rPr>
            </w:pPr>
            <w:r>
              <w:rPr>
                <w:rFonts w:hint="eastAsia"/>
                <w:sz w:val="28"/>
              </w:rPr>
              <w:t xml:space="preserve">　　　　　　　　　　　　　　　　　　　　年　　月　　日</w:t>
            </w:r>
          </w:p>
        </w:tc>
      </w:tr>
    </w:tbl>
    <w:p w:rsidR="00704702" w:rsidRDefault="00AA4FD5">
      <w:pPr>
        <w:rPr>
          <w:rFonts w:ascii="黑体" w:eastAsia="黑体"/>
          <w:szCs w:val="20"/>
        </w:rPr>
      </w:pPr>
      <w:r>
        <w:br w:type="page"/>
      </w:r>
      <w:r>
        <w:rPr>
          <w:rFonts w:ascii="黑体" w:eastAsia="黑体" w:hint="eastAsia"/>
        </w:rPr>
        <w:lastRenderedPageBreak/>
        <w:t>六、鉴定专家名单</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417"/>
        <w:gridCol w:w="2725"/>
        <w:gridCol w:w="2126"/>
        <w:gridCol w:w="1585"/>
      </w:tblGrid>
      <w:tr w:rsidR="00704702">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rFonts w:ascii="黑体" w:eastAsia="黑体" w:hAnsi="仿宋"/>
                <w:sz w:val="28"/>
              </w:rPr>
            </w:pPr>
            <w:r>
              <w:rPr>
                <w:rFonts w:ascii="黑体" w:eastAsia="黑体" w:hAnsi="仿宋" w:hint="eastAsia"/>
                <w:sz w:val="28"/>
              </w:rPr>
              <w:t>姓名</w:t>
            </w:r>
          </w:p>
        </w:tc>
        <w:tc>
          <w:tcPr>
            <w:tcW w:w="1417" w:type="dxa"/>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rFonts w:ascii="黑体" w:eastAsia="黑体" w:hAnsi="仿宋"/>
                <w:sz w:val="28"/>
              </w:rPr>
            </w:pPr>
            <w:r>
              <w:rPr>
                <w:rFonts w:ascii="黑体" w:eastAsia="黑体" w:hAnsi="仿宋" w:hint="eastAsia"/>
                <w:sz w:val="28"/>
              </w:rPr>
              <w:t>职称</w:t>
            </w:r>
          </w:p>
        </w:tc>
        <w:tc>
          <w:tcPr>
            <w:tcW w:w="2725" w:type="dxa"/>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rFonts w:ascii="黑体" w:eastAsia="黑体" w:hAnsi="仿宋"/>
                <w:sz w:val="28"/>
              </w:rPr>
            </w:pPr>
            <w:r>
              <w:rPr>
                <w:rFonts w:ascii="黑体" w:eastAsia="黑体" w:hAnsi="仿宋" w:hint="eastAsia"/>
                <w:sz w:val="28"/>
              </w:rPr>
              <w:t>学科专业领域</w:t>
            </w:r>
          </w:p>
        </w:tc>
        <w:tc>
          <w:tcPr>
            <w:tcW w:w="2126" w:type="dxa"/>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rFonts w:ascii="黑体" w:eastAsia="黑体" w:hAnsi="仿宋"/>
                <w:sz w:val="28"/>
              </w:rPr>
            </w:pPr>
            <w:r>
              <w:rPr>
                <w:rFonts w:ascii="黑体" w:eastAsia="黑体" w:hAnsi="仿宋" w:hint="eastAsia"/>
                <w:sz w:val="28"/>
              </w:rPr>
              <w:t>单位</w:t>
            </w:r>
          </w:p>
        </w:tc>
        <w:tc>
          <w:tcPr>
            <w:tcW w:w="1585" w:type="dxa"/>
            <w:tcBorders>
              <w:top w:val="single" w:sz="4" w:space="0" w:color="auto"/>
              <w:left w:val="single" w:sz="4" w:space="0" w:color="auto"/>
              <w:bottom w:val="single" w:sz="4" w:space="0" w:color="auto"/>
              <w:right w:val="single" w:sz="4" w:space="0" w:color="auto"/>
            </w:tcBorders>
            <w:vAlign w:val="center"/>
          </w:tcPr>
          <w:p w:rsidR="00704702" w:rsidRDefault="00AA4FD5">
            <w:pPr>
              <w:jc w:val="center"/>
              <w:rPr>
                <w:rFonts w:ascii="黑体" w:eastAsia="黑体" w:hAnsi="仿宋"/>
                <w:sz w:val="28"/>
              </w:rPr>
            </w:pPr>
            <w:r>
              <w:rPr>
                <w:rFonts w:ascii="黑体" w:eastAsia="黑体" w:hAnsi="仿宋" w:hint="eastAsia"/>
                <w:sz w:val="28"/>
              </w:rPr>
              <w:t>签字</w:t>
            </w:r>
          </w:p>
        </w:tc>
      </w:tr>
      <w:tr w:rsidR="00704702">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585" w:type="dxa"/>
            <w:tcBorders>
              <w:top w:val="single" w:sz="4" w:space="0" w:color="auto"/>
              <w:left w:val="single" w:sz="4" w:space="0" w:color="auto"/>
              <w:bottom w:val="single" w:sz="4" w:space="0" w:color="auto"/>
              <w:right w:val="single" w:sz="4" w:space="0" w:color="auto"/>
            </w:tcBorders>
          </w:tcPr>
          <w:p w:rsidR="00704702" w:rsidRDefault="00704702">
            <w:pPr>
              <w:rPr>
                <w:sz w:val="21"/>
              </w:rPr>
            </w:pPr>
          </w:p>
        </w:tc>
      </w:tr>
      <w:tr w:rsidR="00704702">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585" w:type="dxa"/>
            <w:tcBorders>
              <w:top w:val="single" w:sz="4" w:space="0" w:color="auto"/>
              <w:left w:val="single" w:sz="4" w:space="0" w:color="auto"/>
              <w:bottom w:val="single" w:sz="4" w:space="0" w:color="auto"/>
              <w:right w:val="single" w:sz="4" w:space="0" w:color="auto"/>
            </w:tcBorders>
          </w:tcPr>
          <w:p w:rsidR="00704702" w:rsidRDefault="00704702">
            <w:pPr>
              <w:rPr>
                <w:sz w:val="21"/>
              </w:rPr>
            </w:pPr>
          </w:p>
        </w:tc>
      </w:tr>
      <w:tr w:rsidR="00704702">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585" w:type="dxa"/>
            <w:tcBorders>
              <w:top w:val="single" w:sz="4" w:space="0" w:color="auto"/>
              <w:left w:val="single" w:sz="4" w:space="0" w:color="auto"/>
              <w:bottom w:val="single" w:sz="4" w:space="0" w:color="auto"/>
              <w:right w:val="single" w:sz="4" w:space="0" w:color="auto"/>
            </w:tcBorders>
          </w:tcPr>
          <w:p w:rsidR="00704702" w:rsidRDefault="00704702">
            <w:pPr>
              <w:rPr>
                <w:sz w:val="21"/>
              </w:rPr>
            </w:pPr>
          </w:p>
        </w:tc>
      </w:tr>
      <w:tr w:rsidR="00704702">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585" w:type="dxa"/>
            <w:tcBorders>
              <w:top w:val="single" w:sz="4" w:space="0" w:color="auto"/>
              <w:left w:val="single" w:sz="4" w:space="0" w:color="auto"/>
              <w:bottom w:val="single" w:sz="4" w:space="0" w:color="auto"/>
              <w:right w:val="single" w:sz="4" w:space="0" w:color="auto"/>
            </w:tcBorders>
          </w:tcPr>
          <w:p w:rsidR="00704702" w:rsidRDefault="00704702">
            <w:pPr>
              <w:rPr>
                <w:sz w:val="21"/>
              </w:rPr>
            </w:pPr>
          </w:p>
        </w:tc>
      </w:tr>
      <w:tr w:rsidR="00704702">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585" w:type="dxa"/>
            <w:tcBorders>
              <w:top w:val="single" w:sz="4" w:space="0" w:color="auto"/>
              <w:left w:val="single" w:sz="4" w:space="0" w:color="auto"/>
              <w:bottom w:val="single" w:sz="4" w:space="0" w:color="auto"/>
              <w:right w:val="single" w:sz="4" w:space="0" w:color="auto"/>
            </w:tcBorders>
          </w:tcPr>
          <w:p w:rsidR="00704702" w:rsidRDefault="00704702">
            <w:pPr>
              <w:rPr>
                <w:sz w:val="21"/>
              </w:rPr>
            </w:pPr>
          </w:p>
        </w:tc>
      </w:tr>
      <w:tr w:rsidR="00704702">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585" w:type="dxa"/>
            <w:tcBorders>
              <w:top w:val="single" w:sz="4" w:space="0" w:color="auto"/>
              <w:left w:val="single" w:sz="4" w:space="0" w:color="auto"/>
              <w:bottom w:val="single" w:sz="4" w:space="0" w:color="auto"/>
              <w:right w:val="single" w:sz="4" w:space="0" w:color="auto"/>
            </w:tcBorders>
          </w:tcPr>
          <w:p w:rsidR="00704702" w:rsidRDefault="00704702">
            <w:pPr>
              <w:rPr>
                <w:sz w:val="21"/>
              </w:rPr>
            </w:pPr>
          </w:p>
        </w:tc>
      </w:tr>
      <w:tr w:rsidR="00704702">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1"/>
              </w:rPr>
            </w:pPr>
          </w:p>
        </w:tc>
        <w:tc>
          <w:tcPr>
            <w:tcW w:w="1585" w:type="dxa"/>
            <w:tcBorders>
              <w:top w:val="single" w:sz="4" w:space="0" w:color="auto"/>
              <w:left w:val="single" w:sz="4" w:space="0" w:color="auto"/>
              <w:bottom w:val="single" w:sz="4" w:space="0" w:color="auto"/>
              <w:right w:val="single" w:sz="4" w:space="0" w:color="auto"/>
            </w:tcBorders>
          </w:tcPr>
          <w:p w:rsidR="00704702" w:rsidRDefault="00704702">
            <w:pPr>
              <w:rPr>
                <w:sz w:val="21"/>
              </w:rPr>
            </w:pPr>
          </w:p>
        </w:tc>
      </w:tr>
    </w:tbl>
    <w:p w:rsidR="00704702" w:rsidRDefault="00AA4FD5">
      <w:pPr>
        <w:rPr>
          <w:rFonts w:ascii="黑体" w:eastAsia="黑体"/>
          <w:szCs w:val="20"/>
        </w:rPr>
      </w:pPr>
      <w:r>
        <w:rPr>
          <w:rFonts w:eastAsia="黑体" w:hint="eastAsia"/>
        </w:rPr>
        <w:t>七、</w:t>
      </w:r>
      <w:r>
        <w:rPr>
          <w:rFonts w:ascii="黑体" w:eastAsia="黑体" w:hint="eastAsia"/>
        </w:rPr>
        <w:t>学校意见</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5"/>
      </w:tblGrid>
      <w:tr w:rsidR="00704702" w:rsidTr="00BF775E">
        <w:trPr>
          <w:trHeight w:val="7612"/>
          <w:jc w:val="center"/>
        </w:trPr>
        <w:tc>
          <w:tcPr>
            <w:tcW w:w="8955" w:type="dxa"/>
            <w:tcBorders>
              <w:top w:val="single" w:sz="4" w:space="0" w:color="auto"/>
              <w:left w:val="single" w:sz="4" w:space="0" w:color="auto"/>
              <w:bottom w:val="single" w:sz="4" w:space="0" w:color="auto"/>
              <w:right w:val="single" w:sz="4" w:space="0" w:color="auto"/>
            </w:tcBorders>
            <w:vAlign w:val="center"/>
          </w:tcPr>
          <w:p w:rsidR="00704702" w:rsidRDefault="00704702">
            <w:pPr>
              <w:rPr>
                <w:sz w:val="24"/>
              </w:rPr>
            </w:pPr>
          </w:p>
          <w:p w:rsidR="00704702" w:rsidRDefault="00704702">
            <w:pPr>
              <w:rPr>
                <w:sz w:val="24"/>
              </w:rPr>
            </w:pPr>
          </w:p>
          <w:p w:rsidR="00704702" w:rsidRDefault="00704702">
            <w:pPr>
              <w:rPr>
                <w:sz w:val="24"/>
              </w:rPr>
            </w:pPr>
          </w:p>
          <w:p w:rsidR="00704702" w:rsidRDefault="00704702">
            <w:pPr>
              <w:rPr>
                <w:sz w:val="24"/>
              </w:rPr>
            </w:pPr>
          </w:p>
          <w:p w:rsidR="00704702" w:rsidRDefault="00704702">
            <w:pPr>
              <w:rPr>
                <w:sz w:val="24"/>
              </w:rPr>
            </w:pPr>
          </w:p>
          <w:p w:rsidR="00EA2D35" w:rsidRDefault="00EA2D35">
            <w:pPr>
              <w:rPr>
                <w:sz w:val="24"/>
              </w:rPr>
            </w:pPr>
          </w:p>
          <w:p w:rsidR="00EA2D35" w:rsidRDefault="00EA2D35">
            <w:pPr>
              <w:rPr>
                <w:sz w:val="24"/>
              </w:rPr>
            </w:pPr>
          </w:p>
          <w:p w:rsidR="00EA2D35" w:rsidRDefault="00EA2D35">
            <w:pPr>
              <w:rPr>
                <w:sz w:val="24"/>
              </w:rPr>
            </w:pPr>
          </w:p>
          <w:p w:rsidR="00EA2D35" w:rsidRDefault="00EA2D35">
            <w:pPr>
              <w:rPr>
                <w:sz w:val="24"/>
              </w:rPr>
            </w:pPr>
          </w:p>
          <w:p w:rsidR="00EA2D35" w:rsidRDefault="00EA2D35">
            <w:pPr>
              <w:rPr>
                <w:sz w:val="24"/>
              </w:rPr>
            </w:pPr>
          </w:p>
          <w:p w:rsidR="00704702" w:rsidRDefault="00704702">
            <w:pPr>
              <w:rPr>
                <w:sz w:val="24"/>
              </w:rPr>
            </w:pPr>
          </w:p>
          <w:p w:rsidR="00EA2D35" w:rsidRDefault="00EA2D35">
            <w:pPr>
              <w:rPr>
                <w:sz w:val="24"/>
              </w:rPr>
            </w:pPr>
          </w:p>
          <w:p w:rsidR="00EA2D35" w:rsidRDefault="00EA2D35">
            <w:pPr>
              <w:rPr>
                <w:sz w:val="24"/>
              </w:rPr>
            </w:pPr>
          </w:p>
          <w:p w:rsidR="00704702" w:rsidRDefault="00AA4FD5">
            <w:pPr>
              <w:rPr>
                <w:sz w:val="24"/>
              </w:rPr>
            </w:pPr>
            <w:r>
              <w:rPr>
                <w:sz w:val="24"/>
              </w:rPr>
              <w:t xml:space="preserve">                                  </w:t>
            </w:r>
            <w:r w:rsidR="006B6432">
              <w:rPr>
                <w:sz w:val="24"/>
              </w:rPr>
              <w:t xml:space="preserve">       </w:t>
            </w:r>
            <w:r>
              <w:rPr>
                <w:rFonts w:hint="eastAsia"/>
                <w:sz w:val="24"/>
              </w:rPr>
              <w:t>校长签名：</w:t>
            </w:r>
          </w:p>
          <w:p w:rsidR="00704702" w:rsidRDefault="00AA4FD5">
            <w:pPr>
              <w:rPr>
                <w:sz w:val="24"/>
              </w:rPr>
            </w:pPr>
            <w:r>
              <w:rPr>
                <w:sz w:val="24"/>
              </w:rPr>
              <w:t xml:space="preserve">         </w:t>
            </w:r>
            <w:r>
              <w:rPr>
                <w:rFonts w:hint="eastAsia"/>
                <w:sz w:val="24"/>
              </w:rPr>
              <w:t xml:space="preserve">　　　　　　　　　　</w:t>
            </w:r>
            <w:r>
              <w:rPr>
                <w:sz w:val="24"/>
              </w:rPr>
              <w:t xml:space="preserve">    </w:t>
            </w:r>
            <w:r w:rsidR="00EA2D35">
              <w:rPr>
                <w:sz w:val="24"/>
              </w:rPr>
              <w:t xml:space="preserve">    </w:t>
            </w:r>
            <w:r>
              <w:rPr>
                <w:rFonts w:hint="eastAsia"/>
                <w:sz w:val="24"/>
              </w:rPr>
              <w:t xml:space="preserve"> </w:t>
            </w:r>
            <w:r w:rsidR="006B6432">
              <w:rPr>
                <w:sz w:val="24"/>
              </w:rPr>
              <w:t xml:space="preserve"> </w:t>
            </w:r>
            <w:r w:rsidR="00EA2D35">
              <w:rPr>
                <w:sz w:val="24"/>
              </w:rPr>
              <w:t xml:space="preserve"> </w:t>
            </w:r>
            <w:r w:rsidR="006B6432">
              <w:rPr>
                <w:sz w:val="24"/>
              </w:rPr>
              <w:t xml:space="preserve"> </w:t>
            </w:r>
            <w:r>
              <w:rPr>
                <w:rFonts w:hint="eastAsia"/>
                <w:sz w:val="24"/>
              </w:rPr>
              <w:t>公　　章</w:t>
            </w:r>
          </w:p>
          <w:p w:rsidR="00EA2D35" w:rsidRDefault="00EA2D35">
            <w:pPr>
              <w:rPr>
                <w:sz w:val="24"/>
              </w:rPr>
            </w:pPr>
          </w:p>
          <w:p w:rsidR="00704702" w:rsidRDefault="00AA4FD5">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704702" w:rsidRDefault="00704702"/>
    <w:sectPr w:rsidR="00704702" w:rsidSect="00B07703">
      <w:footerReference w:type="default" r:id="rId8"/>
      <w:pgSz w:w="11906" w:h="16838"/>
      <w:pgMar w:top="1440" w:right="1800" w:bottom="1440" w:left="1800" w:header="851" w:footer="992" w:gutter="0"/>
      <w:pgNumType w:start="1"/>
      <w:cols w:space="425"/>
      <w:titlePg/>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4C9" w:rsidRDefault="006444C9" w:rsidP="001E2FC0">
      <w:r>
        <w:separator/>
      </w:r>
    </w:p>
  </w:endnote>
  <w:endnote w:type="continuationSeparator" w:id="0">
    <w:p w:rsidR="006444C9" w:rsidRDefault="006444C9" w:rsidP="001E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025805"/>
      <w:docPartObj>
        <w:docPartGallery w:val="Page Numbers (Bottom of Page)"/>
        <w:docPartUnique/>
      </w:docPartObj>
    </w:sdtPr>
    <w:sdtEndPr>
      <w:rPr>
        <w:sz w:val="28"/>
        <w:szCs w:val="28"/>
      </w:rPr>
    </w:sdtEndPr>
    <w:sdtContent>
      <w:p w:rsidR="00044ED3" w:rsidRPr="00B7260D" w:rsidRDefault="00044ED3">
        <w:pPr>
          <w:pStyle w:val="a4"/>
          <w:jc w:val="center"/>
          <w:rPr>
            <w:sz w:val="28"/>
            <w:szCs w:val="28"/>
          </w:rPr>
        </w:pPr>
        <w:r w:rsidRPr="00B7260D">
          <w:rPr>
            <w:sz w:val="28"/>
            <w:szCs w:val="28"/>
          </w:rPr>
          <w:fldChar w:fldCharType="begin"/>
        </w:r>
        <w:r w:rsidRPr="00B7260D">
          <w:rPr>
            <w:sz w:val="28"/>
            <w:szCs w:val="28"/>
          </w:rPr>
          <w:instrText>PAGE   \* MERGEFORMAT</w:instrText>
        </w:r>
        <w:r w:rsidRPr="00B7260D">
          <w:rPr>
            <w:sz w:val="28"/>
            <w:szCs w:val="28"/>
          </w:rPr>
          <w:fldChar w:fldCharType="separate"/>
        </w:r>
        <w:r w:rsidR="00BC735A" w:rsidRPr="00BC735A">
          <w:rPr>
            <w:noProof/>
            <w:sz w:val="28"/>
            <w:szCs w:val="28"/>
            <w:lang w:val="zh-CN"/>
          </w:rPr>
          <w:t>7</w:t>
        </w:r>
        <w:r w:rsidRPr="00B7260D">
          <w:rPr>
            <w:sz w:val="28"/>
            <w:szCs w:val="28"/>
          </w:rPr>
          <w:fldChar w:fldCharType="end"/>
        </w:r>
      </w:p>
    </w:sdtContent>
  </w:sdt>
  <w:p w:rsidR="00BC6363" w:rsidRDefault="00BC63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4C9" w:rsidRDefault="006444C9" w:rsidP="001E2FC0">
      <w:r>
        <w:separator/>
      </w:r>
    </w:p>
  </w:footnote>
  <w:footnote w:type="continuationSeparator" w:id="0">
    <w:p w:rsidR="006444C9" w:rsidRDefault="006444C9" w:rsidP="001E2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25B11"/>
    <w:multiLevelType w:val="hybridMultilevel"/>
    <w:tmpl w:val="F3106BC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BD6973"/>
    <w:multiLevelType w:val="hybridMultilevel"/>
    <w:tmpl w:val="2E76E70A"/>
    <w:lvl w:ilvl="0" w:tplc="7DC4687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9DD7644"/>
    <w:multiLevelType w:val="hybridMultilevel"/>
    <w:tmpl w:val="FD86879C"/>
    <w:lvl w:ilvl="0" w:tplc="ED42BB1E">
      <w:start w:val="1"/>
      <w:numFmt w:val="bullet"/>
      <w:lvlText w:val="-"/>
      <w:lvlJc w:val="left"/>
      <w:pPr>
        <w:ind w:left="1080" w:hanging="360"/>
      </w:pPr>
      <w:rPr>
        <w:rFonts w:ascii="Times New Roman" w:eastAsia="仿宋_GB2312" w:hAnsi="Times New Roman" w:cs="Times New Roman" w:hint="default"/>
        <w:sz w:val="18"/>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27A05747"/>
    <w:multiLevelType w:val="hybridMultilevel"/>
    <w:tmpl w:val="55AC19AE"/>
    <w:lvl w:ilvl="0" w:tplc="90FCC0F6">
      <w:start w:val="1"/>
      <w:numFmt w:val="bullet"/>
      <w:lvlText w:val="—"/>
      <w:lvlJc w:val="left"/>
      <w:pPr>
        <w:ind w:left="720" w:hanging="360"/>
      </w:pPr>
      <w:rPr>
        <w:rFonts w:ascii="Times New Roman" w:eastAsia="仿宋_GB2312" w:hAnsi="Times New Roman" w:cs="Times New Roman"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27BC0FA3"/>
    <w:multiLevelType w:val="hybridMultilevel"/>
    <w:tmpl w:val="76087A2C"/>
    <w:lvl w:ilvl="0" w:tplc="F88A6976">
      <w:start w:val="1"/>
      <w:numFmt w:val="bullet"/>
      <w:lvlText w:val="—"/>
      <w:lvlJc w:val="left"/>
      <w:pPr>
        <w:ind w:left="360" w:hanging="360"/>
      </w:pPr>
      <w:rPr>
        <w:rFonts w:ascii="Times New Roman" w:eastAsia="仿宋_GB2312"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BD424B0"/>
    <w:multiLevelType w:val="hybridMultilevel"/>
    <w:tmpl w:val="E6F62D0C"/>
    <w:lvl w:ilvl="0" w:tplc="0260993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DE8221A"/>
    <w:multiLevelType w:val="hybridMultilevel"/>
    <w:tmpl w:val="665C7332"/>
    <w:lvl w:ilvl="0" w:tplc="EF7E5F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16331AE"/>
    <w:multiLevelType w:val="hybridMultilevel"/>
    <w:tmpl w:val="6CD82C76"/>
    <w:lvl w:ilvl="0" w:tplc="F6441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6"/>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defaultTabStop w:val="420"/>
  <w:drawingGridHorizontalSpacing w:val="150"/>
  <w:drawingGridVerticalSpacing w:val="204"/>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D6617"/>
    <w:rsid w:val="00014D51"/>
    <w:rsid w:val="0003720D"/>
    <w:rsid w:val="00041A23"/>
    <w:rsid w:val="00044ED3"/>
    <w:rsid w:val="00047B69"/>
    <w:rsid w:val="000525E9"/>
    <w:rsid w:val="00087CD0"/>
    <w:rsid w:val="000A2F3E"/>
    <w:rsid w:val="000A6AD7"/>
    <w:rsid w:val="000C7F8F"/>
    <w:rsid w:val="000D58E0"/>
    <w:rsid w:val="000F4F50"/>
    <w:rsid w:val="0010796A"/>
    <w:rsid w:val="00115C7A"/>
    <w:rsid w:val="00116CA3"/>
    <w:rsid w:val="0012454D"/>
    <w:rsid w:val="0013574D"/>
    <w:rsid w:val="00166575"/>
    <w:rsid w:val="001732FE"/>
    <w:rsid w:val="00195AEE"/>
    <w:rsid w:val="001A00FF"/>
    <w:rsid w:val="001A11F1"/>
    <w:rsid w:val="001E2FC0"/>
    <w:rsid w:val="001F2AF4"/>
    <w:rsid w:val="00206A09"/>
    <w:rsid w:val="00224F8B"/>
    <w:rsid w:val="00243501"/>
    <w:rsid w:val="0024636C"/>
    <w:rsid w:val="00252AFF"/>
    <w:rsid w:val="002A1047"/>
    <w:rsid w:val="002A1717"/>
    <w:rsid w:val="002A640A"/>
    <w:rsid w:val="002C50F3"/>
    <w:rsid w:val="002F290C"/>
    <w:rsid w:val="003154DB"/>
    <w:rsid w:val="00321D51"/>
    <w:rsid w:val="00330371"/>
    <w:rsid w:val="003325D8"/>
    <w:rsid w:val="00346BE5"/>
    <w:rsid w:val="003677EF"/>
    <w:rsid w:val="0037588F"/>
    <w:rsid w:val="003831BA"/>
    <w:rsid w:val="003D554C"/>
    <w:rsid w:val="003E79C7"/>
    <w:rsid w:val="004020D0"/>
    <w:rsid w:val="00405191"/>
    <w:rsid w:val="00456976"/>
    <w:rsid w:val="0046052A"/>
    <w:rsid w:val="0048731F"/>
    <w:rsid w:val="004904F3"/>
    <w:rsid w:val="004A2EDA"/>
    <w:rsid w:val="004C2A5C"/>
    <w:rsid w:val="004E38C2"/>
    <w:rsid w:val="005424BA"/>
    <w:rsid w:val="0055053E"/>
    <w:rsid w:val="005F478B"/>
    <w:rsid w:val="006444C9"/>
    <w:rsid w:val="0068775A"/>
    <w:rsid w:val="006927CF"/>
    <w:rsid w:val="006A33B6"/>
    <w:rsid w:val="006B6432"/>
    <w:rsid w:val="006D3B5B"/>
    <w:rsid w:val="006D5023"/>
    <w:rsid w:val="00704702"/>
    <w:rsid w:val="007141F3"/>
    <w:rsid w:val="00722805"/>
    <w:rsid w:val="00760670"/>
    <w:rsid w:val="00777D95"/>
    <w:rsid w:val="00791C0F"/>
    <w:rsid w:val="007C3D4E"/>
    <w:rsid w:val="007F40F7"/>
    <w:rsid w:val="0080264B"/>
    <w:rsid w:val="00813D72"/>
    <w:rsid w:val="00820262"/>
    <w:rsid w:val="008304F5"/>
    <w:rsid w:val="008623D2"/>
    <w:rsid w:val="00864204"/>
    <w:rsid w:val="0089367E"/>
    <w:rsid w:val="0089756E"/>
    <w:rsid w:val="008B7A92"/>
    <w:rsid w:val="008D7D4F"/>
    <w:rsid w:val="008E5A54"/>
    <w:rsid w:val="009177BE"/>
    <w:rsid w:val="00967D52"/>
    <w:rsid w:val="00970338"/>
    <w:rsid w:val="00985A90"/>
    <w:rsid w:val="00991EC0"/>
    <w:rsid w:val="009C2F0A"/>
    <w:rsid w:val="009D4271"/>
    <w:rsid w:val="009F2B86"/>
    <w:rsid w:val="00A059A6"/>
    <w:rsid w:val="00A34401"/>
    <w:rsid w:val="00A61BD9"/>
    <w:rsid w:val="00A702E0"/>
    <w:rsid w:val="00AA1EF2"/>
    <w:rsid w:val="00AA4FD5"/>
    <w:rsid w:val="00AC3BD4"/>
    <w:rsid w:val="00AF2F38"/>
    <w:rsid w:val="00B07703"/>
    <w:rsid w:val="00B10B97"/>
    <w:rsid w:val="00B35C15"/>
    <w:rsid w:val="00B42EFD"/>
    <w:rsid w:val="00B7260D"/>
    <w:rsid w:val="00B81A2D"/>
    <w:rsid w:val="00BA0883"/>
    <w:rsid w:val="00BC6363"/>
    <w:rsid w:val="00BC735A"/>
    <w:rsid w:val="00BF59AF"/>
    <w:rsid w:val="00BF775E"/>
    <w:rsid w:val="00BF7CAF"/>
    <w:rsid w:val="00C07E9D"/>
    <w:rsid w:val="00C268E5"/>
    <w:rsid w:val="00C74558"/>
    <w:rsid w:val="00CC2826"/>
    <w:rsid w:val="00CD2940"/>
    <w:rsid w:val="00CF01C7"/>
    <w:rsid w:val="00CF2033"/>
    <w:rsid w:val="00CF5D0F"/>
    <w:rsid w:val="00D0419B"/>
    <w:rsid w:val="00D54B9F"/>
    <w:rsid w:val="00D62A66"/>
    <w:rsid w:val="00D67841"/>
    <w:rsid w:val="00D93507"/>
    <w:rsid w:val="00DD1F3D"/>
    <w:rsid w:val="00DE1613"/>
    <w:rsid w:val="00E37966"/>
    <w:rsid w:val="00E56D0E"/>
    <w:rsid w:val="00EA2D35"/>
    <w:rsid w:val="00EB4DA9"/>
    <w:rsid w:val="00EB717E"/>
    <w:rsid w:val="00EE714E"/>
    <w:rsid w:val="00EF1C76"/>
    <w:rsid w:val="00EF4067"/>
    <w:rsid w:val="00F144A4"/>
    <w:rsid w:val="00F46ADA"/>
    <w:rsid w:val="00F679CD"/>
    <w:rsid w:val="00F757AA"/>
    <w:rsid w:val="00F84CA2"/>
    <w:rsid w:val="00FC606A"/>
    <w:rsid w:val="00FF2ED1"/>
    <w:rsid w:val="30AD661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E7F4DA7-201F-4C8E-8A8B-E7600A8F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2F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2FC0"/>
    <w:rPr>
      <w:rFonts w:eastAsia="仿宋_GB2312"/>
      <w:kern w:val="2"/>
      <w:sz w:val="18"/>
      <w:szCs w:val="18"/>
    </w:rPr>
  </w:style>
  <w:style w:type="paragraph" w:styleId="a4">
    <w:name w:val="footer"/>
    <w:basedOn w:val="a"/>
    <w:link w:val="Char0"/>
    <w:uiPriority w:val="99"/>
    <w:rsid w:val="001E2FC0"/>
    <w:pPr>
      <w:tabs>
        <w:tab w:val="center" w:pos="4153"/>
        <w:tab w:val="right" w:pos="8306"/>
      </w:tabs>
      <w:snapToGrid w:val="0"/>
      <w:jc w:val="left"/>
    </w:pPr>
    <w:rPr>
      <w:sz w:val="18"/>
      <w:szCs w:val="18"/>
    </w:rPr>
  </w:style>
  <w:style w:type="character" w:customStyle="1" w:styleId="Char0">
    <w:name w:val="页脚 Char"/>
    <w:basedOn w:val="a0"/>
    <w:link w:val="a4"/>
    <w:uiPriority w:val="99"/>
    <w:rsid w:val="001E2FC0"/>
    <w:rPr>
      <w:rFonts w:eastAsia="仿宋_GB2312"/>
      <w:kern w:val="2"/>
      <w:sz w:val="18"/>
      <w:szCs w:val="18"/>
    </w:rPr>
  </w:style>
  <w:style w:type="paragraph" w:styleId="a5">
    <w:name w:val="List Paragraph"/>
    <w:basedOn w:val="a"/>
    <w:uiPriority w:val="99"/>
    <w:rsid w:val="000A6AD7"/>
    <w:pPr>
      <w:ind w:firstLineChars="200" w:firstLine="420"/>
    </w:pPr>
  </w:style>
  <w:style w:type="paragraph" w:styleId="a6">
    <w:name w:val="Balloon Text"/>
    <w:basedOn w:val="a"/>
    <w:link w:val="Char1"/>
    <w:semiHidden/>
    <w:unhideWhenUsed/>
    <w:rsid w:val="008B7A92"/>
    <w:rPr>
      <w:sz w:val="18"/>
      <w:szCs w:val="18"/>
    </w:rPr>
  </w:style>
  <w:style w:type="character" w:customStyle="1" w:styleId="Char1">
    <w:name w:val="批注框文本 Char"/>
    <w:basedOn w:val="a0"/>
    <w:link w:val="a6"/>
    <w:semiHidden/>
    <w:rsid w:val="008B7A9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582</TotalTime>
  <Pages>7</Pages>
  <Words>621</Words>
  <Characters>3544</Characters>
  <Application>Microsoft Office Word</Application>
  <DocSecurity>0</DocSecurity>
  <Lines>29</Lines>
  <Paragraphs>8</Paragraphs>
  <ScaleCrop>false</ScaleCrop>
  <Company>daohangxitong.com</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jytmh</dc:creator>
  <cp:lastModifiedBy>Administrator</cp:lastModifiedBy>
  <cp:revision>120</cp:revision>
  <cp:lastPrinted>2019-11-20T08:29:00Z</cp:lastPrinted>
  <dcterms:created xsi:type="dcterms:W3CDTF">2019-11-08T01:09:00Z</dcterms:created>
  <dcterms:modified xsi:type="dcterms:W3CDTF">2020-11-30T00:38:00Z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