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9</w:t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河南农业大学职称评审工作纪律（保密）承诺书</w:t>
      </w:r>
      <w:bookmarkEnd w:id="0"/>
    </w:p>
    <w:p>
      <w:pPr>
        <w:spacing w:line="360" w:lineRule="auto"/>
        <w:jc w:val="center"/>
        <w:rPr>
          <w:rFonts w:hint="default" w:ascii="方正小标宋简体" w:hAnsi="方正小标宋简体" w:eastAsia="方正小标宋简体" w:cs="方正小标宋简体"/>
          <w:b w:val="0"/>
          <w:bCs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0"/>
          <w:szCs w:val="30"/>
          <w:lang w:val="en-US" w:eastAsia="zh-CN"/>
        </w:rPr>
        <w:t>（评审专家）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根据河南省人力资源和社会保障厅《关于2023年度全省职称评审工作有关问题的通知》（豫人社办〔2023〕111号）等文件精神，</w:t>
      </w:r>
      <w:r>
        <w:rPr>
          <w:rFonts w:hint="eastAsia" w:ascii="仿宋" w:hAnsi="仿宋" w:eastAsia="仿宋" w:cs="仿宋"/>
          <w:sz w:val="32"/>
          <w:szCs w:val="32"/>
        </w:rPr>
        <w:t>本人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参加2023年职称评审相关工作，承诺遵守以下规定并承担相应责任：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一、严格遵守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职称评审</w:t>
      </w:r>
      <w:r>
        <w:rPr>
          <w:rFonts w:hint="eastAsia" w:ascii="仿宋" w:hAnsi="仿宋" w:eastAsia="仿宋" w:cs="仿宋"/>
          <w:sz w:val="32"/>
          <w:szCs w:val="32"/>
        </w:rPr>
        <w:t>工作纪律,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恪守职业道德，</w:t>
      </w:r>
      <w:r>
        <w:rPr>
          <w:rFonts w:hint="eastAsia" w:ascii="仿宋" w:hAnsi="仿宋" w:eastAsia="仿宋" w:cs="仿宋"/>
          <w:sz w:val="32"/>
          <w:szCs w:val="32"/>
        </w:rPr>
        <w:t>认真履行学校赋予的工作职责,自觉维护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</w:t>
      </w:r>
      <w:r>
        <w:rPr>
          <w:rFonts w:hint="eastAsia" w:ascii="仿宋" w:hAnsi="仿宋" w:eastAsia="仿宋" w:cs="仿宋"/>
          <w:sz w:val="32"/>
          <w:szCs w:val="32"/>
        </w:rPr>
        <w:t>工作的严肃性和权威性。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二、严格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遵守职称评审工作</w:t>
      </w:r>
      <w:r>
        <w:rPr>
          <w:rFonts w:hint="eastAsia" w:ascii="仿宋" w:hAnsi="仿宋" w:eastAsia="仿宋" w:cs="仿宋"/>
          <w:sz w:val="32"/>
          <w:szCs w:val="32"/>
        </w:rPr>
        <w:t>保密规定,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在评审工作保密期内未经批准不对外联系，不私自接收评审材料，</w:t>
      </w:r>
      <w:r>
        <w:rPr>
          <w:rFonts w:hint="eastAsia" w:ascii="仿宋" w:hAnsi="仿宋" w:eastAsia="仿宋" w:cs="仿宋"/>
          <w:sz w:val="32"/>
          <w:szCs w:val="32"/>
        </w:rPr>
        <w:t>不向外界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泄露评委名单、答辩题目、参评对象答辩情况、评委评议中发表的意见（包括个人发言、争议问题、评议意见等）及表决结果等各类评审</w:t>
      </w:r>
      <w:r>
        <w:rPr>
          <w:rFonts w:hint="eastAsia" w:ascii="仿宋" w:hAnsi="仿宋" w:eastAsia="仿宋" w:cs="仿宋"/>
          <w:sz w:val="32"/>
          <w:szCs w:val="32"/>
        </w:rPr>
        <w:t>工作信息。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三、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严格遵守回避制度，与参评对象之间有亲属关系，或有其他利害关系，可能会影响客观公正评审的，主动回避。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四、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严格遵守廉洁纪律，不参加参评人员或其所属单位的宴请及各种消费娱乐活动，不索要、收受参评人员的各种有价证券、支付凭证和其他实物，参与或帮助他人拉票等不正当活动。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如与违反，自愿按有关规定接受学校处理。</w:t>
      </w:r>
    </w:p>
    <w:p>
      <w:pPr>
        <w:spacing w:line="5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40" w:lineRule="exact"/>
        <w:ind w:firstLine="3840" w:firstLineChars="1200"/>
        <w:textAlignment w:val="auto"/>
        <w:rPr>
          <w:rFonts w:hint="eastAsia" w:ascii="仿宋" w:hAnsi="仿宋" w:eastAsia="仿宋" w:cs="仿宋"/>
          <w:sz w:val="32"/>
          <w:szCs w:val="32"/>
          <w:u w:val="thick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工作单位：</w:t>
      </w:r>
      <w:r>
        <w:rPr>
          <w:rFonts w:hint="eastAsia" w:ascii="仿宋" w:hAnsi="仿宋" w:eastAsia="仿宋" w:cs="仿宋"/>
          <w:sz w:val="32"/>
          <w:szCs w:val="32"/>
          <w:u w:val="thick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thick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thick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thick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u w:val="thick"/>
        </w:rPr>
        <w:t xml:space="preserve">  </w:t>
      </w:r>
    </w:p>
    <w:p>
      <w:pPr>
        <w:spacing w:line="540" w:lineRule="exact"/>
        <w:ind w:firstLine="3840" w:firstLineChars="1200"/>
        <w:rPr>
          <w:rFonts w:hint="eastAsia" w:ascii="仿宋" w:hAnsi="仿宋" w:eastAsia="仿宋" w:cs="仿宋"/>
          <w:sz w:val="32"/>
          <w:szCs w:val="32"/>
          <w:u w:val="thick"/>
        </w:rPr>
      </w:pPr>
      <w:r>
        <w:rPr>
          <w:rFonts w:hint="eastAsia" w:ascii="仿宋" w:hAnsi="仿宋" w:eastAsia="仿宋" w:cs="仿宋"/>
          <w:sz w:val="32"/>
          <w:szCs w:val="32"/>
        </w:rPr>
        <w:t>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人：</w:t>
      </w:r>
      <w:r>
        <w:rPr>
          <w:rFonts w:hint="eastAsia" w:ascii="仿宋" w:hAnsi="仿宋" w:eastAsia="仿宋" w:cs="仿宋"/>
          <w:sz w:val="32"/>
          <w:szCs w:val="32"/>
          <w:u w:val="thick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u w:val="thick"/>
          <w:lang w:val="en-US" w:eastAsia="zh-CN"/>
        </w:rPr>
        <w:t>签名</w:t>
      </w:r>
      <w:r>
        <w:rPr>
          <w:rFonts w:hint="eastAsia" w:ascii="仿宋" w:hAnsi="仿宋" w:eastAsia="仿宋" w:cs="仿宋"/>
          <w:sz w:val="32"/>
          <w:szCs w:val="32"/>
          <w:u w:val="thick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u w:val="thick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thick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thick"/>
        </w:rPr>
        <w:t xml:space="preserve">      </w:t>
      </w:r>
    </w:p>
    <w:p>
      <w:pPr>
        <w:spacing w:line="54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page"/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河南农业大学职称评审工作纪律（保密）承诺书</w:t>
      </w:r>
    </w:p>
    <w:p>
      <w:pPr>
        <w:spacing w:line="360" w:lineRule="auto"/>
        <w:jc w:val="center"/>
        <w:rPr>
          <w:rFonts w:hint="default" w:ascii="方正小标宋简体" w:hAnsi="方正小标宋简体" w:eastAsia="方正小标宋简体" w:cs="方正小标宋简体"/>
          <w:b w:val="0"/>
          <w:bCs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0"/>
          <w:szCs w:val="30"/>
          <w:lang w:val="en-US" w:eastAsia="zh-CN"/>
        </w:rPr>
        <w:t>（工作人员）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根据河南省人力资源和社会保障厅《关于2023年度全省职称评审工作有关问题的通知》（豫人社办〔2023〕111号）等文件精神，</w:t>
      </w:r>
      <w:r>
        <w:rPr>
          <w:rFonts w:hint="eastAsia" w:ascii="仿宋" w:hAnsi="仿宋" w:eastAsia="仿宋" w:cs="仿宋"/>
          <w:sz w:val="32"/>
          <w:szCs w:val="32"/>
        </w:rPr>
        <w:t>本人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参加2023年职称评审相关工作，承诺遵守以下规定并承担相应责任：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一、严格遵守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职称评审</w:t>
      </w:r>
      <w:r>
        <w:rPr>
          <w:rFonts w:hint="eastAsia" w:ascii="仿宋" w:hAnsi="仿宋" w:eastAsia="仿宋" w:cs="仿宋"/>
          <w:sz w:val="32"/>
          <w:szCs w:val="32"/>
        </w:rPr>
        <w:t>工作纪律,认真履行学校赋予的工作职责,自觉维护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</w:t>
      </w:r>
      <w:r>
        <w:rPr>
          <w:rFonts w:hint="eastAsia" w:ascii="仿宋" w:hAnsi="仿宋" w:eastAsia="仿宋" w:cs="仿宋"/>
          <w:sz w:val="32"/>
          <w:szCs w:val="32"/>
        </w:rPr>
        <w:t>工作的严肃性和权威性。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二、严格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遵守职称评审工作</w:t>
      </w:r>
      <w:r>
        <w:rPr>
          <w:rFonts w:hint="eastAsia" w:ascii="仿宋" w:hAnsi="仿宋" w:eastAsia="仿宋" w:cs="仿宋"/>
          <w:sz w:val="32"/>
          <w:szCs w:val="32"/>
        </w:rPr>
        <w:t>保密规定,不向外界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泄露评委名单、答辩题目、参评对象答辩情况、评委评议中发表的意见及表决结果等各类评审</w:t>
      </w:r>
      <w:r>
        <w:rPr>
          <w:rFonts w:hint="eastAsia" w:ascii="仿宋" w:hAnsi="仿宋" w:eastAsia="仿宋" w:cs="仿宋"/>
          <w:sz w:val="32"/>
          <w:szCs w:val="32"/>
        </w:rPr>
        <w:t>工作信息。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三、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严格遵守回避制度，与参评人员之间有亲属关系，或有其他利害关系，可能会影响客观公正评审的，主动回避。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四、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严格遵守廉洁纪律，不参加参评人员或其所属单位的宴请及各种消费娱乐活动，不索要、收受参评人员的各种有价证券、支付凭证和其他实物，参与或帮助他人拉票等不正当活动。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如与违反，自愿按有关规定接受学校处理。</w:t>
      </w:r>
    </w:p>
    <w:p>
      <w:pPr>
        <w:spacing w:line="5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40" w:lineRule="exact"/>
        <w:ind w:firstLine="3840" w:firstLineChars="1200"/>
        <w:textAlignment w:val="auto"/>
        <w:rPr>
          <w:rFonts w:hint="eastAsia" w:ascii="仿宋" w:hAnsi="仿宋" w:eastAsia="仿宋" w:cs="仿宋"/>
          <w:sz w:val="32"/>
          <w:szCs w:val="32"/>
          <w:u w:val="thick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工作单位：</w:t>
      </w:r>
      <w:r>
        <w:rPr>
          <w:rFonts w:hint="eastAsia" w:ascii="仿宋" w:hAnsi="仿宋" w:eastAsia="仿宋" w:cs="仿宋"/>
          <w:sz w:val="32"/>
          <w:szCs w:val="32"/>
          <w:u w:val="thick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thick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thick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thick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u w:val="thick"/>
        </w:rPr>
        <w:t xml:space="preserve">  </w:t>
      </w:r>
    </w:p>
    <w:p>
      <w:pPr>
        <w:spacing w:line="540" w:lineRule="exact"/>
        <w:ind w:firstLine="3840" w:firstLineChars="1200"/>
        <w:rPr>
          <w:rFonts w:hint="eastAsia" w:ascii="仿宋" w:hAnsi="仿宋" w:eastAsia="仿宋" w:cs="仿宋"/>
          <w:sz w:val="32"/>
          <w:szCs w:val="32"/>
          <w:u w:val="thick"/>
        </w:rPr>
      </w:pPr>
      <w:r>
        <w:rPr>
          <w:rFonts w:hint="eastAsia" w:ascii="仿宋" w:hAnsi="仿宋" w:eastAsia="仿宋" w:cs="仿宋"/>
          <w:sz w:val="32"/>
          <w:szCs w:val="32"/>
        </w:rPr>
        <w:t>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人：</w:t>
      </w:r>
      <w:r>
        <w:rPr>
          <w:rFonts w:hint="eastAsia" w:ascii="仿宋" w:hAnsi="仿宋" w:eastAsia="仿宋" w:cs="仿宋"/>
          <w:sz w:val="32"/>
          <w:szCs w:val="32"/>
          <w:u w:val="thick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u w:val="thick"/>
          <w:lang w:val="en-US" w:eastAsia="zh-CN"/>
        </w:rPr>
        <w:t>签名</w:t>
      </w:r>
      <w:r>
        <w:rPr>
          <w:rFonts w:hint="eastAsia" w:ascii="仿宋" w:hAnsi="仿宋" w:eastAsia="仿宋" w:cs="仿宋"/>
          <w:sz w:val="32"/>
          <w:szCs w:val="32"/>
          <w:u w:val="thick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u w:val="thick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thick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thick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u w:val="thick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thick"/>
        </w:rPr>
        <w:t xml:space="preserve">    </w:t>
      </w:r>
    </w:p>
    <w:p>
      <w:pPr>
        <w:spacing w:line="540" w:lineRule="exact"/>
        <w:ind w:firstLine="6080" w:firstLineChars="19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2MjBlOTgxMTU1ZjZmYTVhYWQyNTM5Y2Y5ZjAxMDMifQ=="/>
  </w:docVars>
  <w:rsids>
    <w:rsidRoot w:val="00602B32"/>
    <w:rsid w:val="00062792"/>
    <w:rsid w:val="000C6695"/>
    <w:rsid w:val="00115D05"/>
    <w:rsid w:val="00190E2A"/>
    <w:rsid w:val="00295DBF"/>
    <w:rsid w:val="002A0EBB"/>
    <w:rsid w:val="002D51DE"/>
    <w:rsid w:val="003910A1"/>
    <w:rsid w:val="00393857"/>
    <w:rsid w:val="003B1AD0"/>
    <w:rsid w:val="003D0CA6"/>
    <w:rsid w:val="004E3F87"/>
    <w:rsid w:val="00551CC4"/>
    <w:rsid w:val="00602B32"/>
    <w:rsid w:val="006F3910"/>
    <w:rsid w:val="00835C5A"/>
    <w:rsid w:val="00840BF3"/>
    <w:rsid w:val="0084758F"/>
    <w:rsid w:val="008E7E4A"/>
    <w:rsid w:val="008F316B"/>
    <w:rsid w:val="00A370A9"/>
    <w:rsid w:val="00AC040F"/>
    <w:rsid w:val="00B1154E"/>
    <w:rsid w:val="00BA6E39"/>
    <w:rsid w:val="00C231F1"/>
    <w:rsid w:val="00D46EDF"/>
    <w:rsid w:val="00DB033C"/>
    <w:rsid w:val="00DB2E18"/>
    <w:rsid w:val="00EB70B9"/>
    <w:rsid w:val="00EC0621"/>
    <w:rsid w:val="00F10851"/>
    <w:rsid w:val="01910A08"/>
    <w:rsid w:val="02443CCC"/>
    <w:rsid w:val="0AEE6ECB"/>
    <w:rsid w:val="0B521208"/>
    <w:rsid w:val="19C01A32"/>
    <w:rsid w:val="241C01AD"/>
    <w:rsid w:val="258E0C37"/>
    <w:rsid w:val="29317BA7"/>
    <w:rsid w:val="310C5F78"/>
    <w:rsid w:val="33CA5598"/>
    <w:rsid w:val="33CB12A8"/>
    <w:rsid w:val="36B63256"/>
    <w:rsid w:val="38A4483B"/>
    <w:rsid w:val="3AC54CA3"/>
    <w:rsid w:val="3B5B5607"/>
    <w:rsid w:val="3FFF47B3"/>
    <w:rsid w:val="418331C2"/>
    <w:rsid w:val="41D91034"/>
    <w:rsid w:val="487A3570"/>
    <w:rsid w:val="49753D38"/>
    <w:rsid w:val="50EC48E0"/>
    <w:rsid w:val="5A8262B5"/>
    <w:rsid w:val="63251ED3"/>
    <w:rsid w:val="65197815"/>
    <w:rsid w:val="66291CDA"/>
    <w:rsid w:val="67EB5499"/>
    <w:rsid w:val="6B0F5943"/>
    <w:rsid w:val="701632CF"/>
    <w:rsid w:val="70F84783"/>
    <w:rsid w:val="7B073F40"/>
    <w:rsid w:val="7E37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chinahaust</Company>
  <Pages>1</Pages>
  <Words>66</Words>
  <Characters>382</Characters>
  <Lines>3</Lines>
  <Paragraphs>1</Paragraphs>
  <TotalTime>0</TotalTime>
  <ScaleCrop>false</ScaleCrop>
  <LinksUpToDate>false</LinksUpToDate>
  <CharactersWithSpaces>447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2020-11-27T03:50:00Z</dcterms:created>
  <dc:creator>Administrator</dc:creator>
  <cp:lastModifiedBy>谷涓</cp:lastModifiedBy>
  <cp:lastPrinted>2022-12-30T03:37:00Z</cp:lastPrinted>
  <dcterms:modified xsi:type="dcterms:W3CDTF">2023-10-24T09:56:39Z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97B0A9BC1C90437B81714413D7CBC7D3_13</vt:lpwstr>
  </property>
</Properties>
</file>