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lang w:val="en-US" w:eastAsia="zh-CN"/>
        </w:rPr>
      </w:pPr>
      <w:r>
        <w:rPr>
          <w:rFonts w:hint="eastAsia" w:ascii="黑体" w:eastAsia="黑体"/>
        </w:rPr>
        <w:t>附件</w:t>
      </w:r>
      <w:r>
        <w:rPr>
          <w:rFonts w:hint="eastAsia" w:ascii="黑体" w:eastAsia="黑体"/>
          <w:lang w:val="en-US" w:eastAsia="zh-CN"/>
        </w:rPr>
        <w:t>1</w:t>
      </w:r>
    </w:p>
    <w:p>
      <w:pPr>
        <w:widowControl/>
        <w:snapToGrid w:val="0"/>
        <w:jc w:val="center"/>
        <w:rPr>
          <w:rFonts w:hint="eastAsia" w:ascii="方正小标宋简体" w:hAnsi="宋体" w:eastAsia="方正小标宋简体" w:cs="宋体"/>
          <w:bCs/>
          <w:kern w:val="0"/>
          <w:sz w:val="44"/>
          <w:szCs w:val="44"/>
          <w:lang w:val="en-US" w:eastAsia="zh-CN"/>
        </w:rPr>
      </w:pPr>
      <w:r>
        <w:rPr>
          <w:rFonts w:hint="eastAsia" w:ascii="方正小标宋简体" w:hAnsi="宋体" w:eastAsia="方正小标宋简体" w:cs="宋体"/>
          <w:bCs/>
          <w:kern w:val="0"/>
          <w:sz w:val="44"/>
          <w:szCs w:val="44"/>
        </w:rPr>
        <w:t>2015年度河南省高等学校青年骨干教师资助计划资助对象</w:t>
      </w:r>
      <w:r>
        <w:rPr>
          <w:rFonts w:hint="eastAsia" w:ascii="方正小标宋简体" w:hAnsi="宋体" w:eastAsia="方正小标宋简体" w:cs="宋体"/>
          <w:bCs/>
          <w:kern w:val="0"/>
          <w:sz w:val="44"/>
          <w:szCs w:val="44"/>
          <w:lang w:val="en-US" w:eastAsia="zh-CN"/>
        </w:rPr>
        <w:t>名单</w:t>
      </w:r>
    </w:p>
    <w:p>
      <w:pPr>
        <w:widowControl/>
        <w:snapToGrid w:val="0"/>
        <w:jc w:val="center"/>
        <w:rPr>
          <w:rFonts w:hint="eastAsia" w:ascii="方正小标宋简体" w:hAnsi="宋体" w:eastAsia="方正小标宋简体" w:cs="宋体"/>
          <w:bCs/>
          <w:kern w:val="0"/>
          <w:sz w:val="44"/>
          <w:szCs w:val="44"/>
          <w:lang w:val="en-US" w:eastAsia="zh-CN"/>
        </w:rPr>
      </w:pPr>
      <w:bookmarkStart w:id="0" w:name="_GoBack"/>
      <w:bookmarkEnd w:id="0"/>
    </w:p>
    <w:tbl>
      <w:tblPr>
        <w:tblStyle w:val="10"/>
        <w:tblW w:w="115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2719"/>
        <w:gridCol w:w="89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blHeader/>
          <w:jc w:val="center"/>
        </w:trPr>
        <w:tc>
          <w:tcPr>
            <w:tcW w:w="1585" w:type="dxa"/>
            <w:shd w:val="clear" w:color="auto" w:fill="auto"/>
            <w:vAlign w:val="center"/>
          </w:tcPr>
          <w:p>
            <w:pPr>
              <w:snapToGrid w:val="0"/>
              <w:jc w:val="center"/>
              <w:rPr>
                <w:rFonts w:hint="eastAsia" w:ascii="黑体" w:eastAsia="黑体"/>
                <w:spacing w:val="-9"/>
                <w:kern w:val="0"/>
                <w:sz w:val="21"/>
                <w:szCs w:val="21"/>
              </w:rPr>
            </w:pPr>
            <w:r>
              <w:rPr>
                <w:rFonts w:hint="eastAsia" w:ascii="黑体" w:eastAsia="黑体"/>
                <w:spacing w:val="-9"/>
                <w:kern w:val="0"/>
                <w:sz w:val="21"/>
                <w:szCs w:val="21"/>
              </w:rPr>
              <w:t>编  号</w:t>
            </w:r>
          </w:p>
        </w:tc>
        <w:tc>
          <w:tcPr>
            <w:tcW w:w="2719" w:type="dxa"/>
            <w:shd w:val="clear" w:color="auto" w:fill="auto"/>
            <w:vAlign w:val="center"/>
          </w:tcPr>
          <w:p>
            <w:pPr>
              <w:snapToGrid w:val="0"/>
              <w:jc w:val="center"/>
              <w:rPr>
                <w:rFonts w:hint="eastAsia" w:ascii="黑体" w:eastAsia="黑体"/>
                <w:spacing w:val="-9"/>
                <w:kern w:val="0"/>
                <w:sz w:val="21"/>
                <w:szCs w:val="21"/>
              </w:rPr>
            </w:pPr>
            <w:r>
              <w:rPr>
                <w:rFonts w:hint="eastAsia" w:ascii="黑体" w:eastAsia="黑体"/>
                <w:spacing w:val="-9"/>
                <w:kern w:val="0"/>
                <w:sz w:val="21"/>
                <w:szCs w:val="21"/>
              </w:rPr>
              <w:t>学  校</w:t>
            </w:r>
          </w:p>
        </w:tc>
        <w:tc>
          <w:tcPr>
            <w:tcW w:w="890" w:type="dxa"/>
            <w:shd w:val="clear" w:color="auto" w:fill="auto"/>
            <w:vAlign w:val="center"/>
          </w:tcPr>
          <w:p>
            <w:pPr>
              <w:snapToGrid w:val="0"/>
              <w:jc w:val="center"/>
              <w:rPr>
                <w:rFonts w:hint="eastAsia" w:ascii="黑体" w:eastAsia="黑体"/>
                <w:spacing w:val="-9"/>
                <w:kern w:val="0"/>
                <w:sz w:val="21"/>
                <w:szCs w:val="21"/>
              </w:rPr>
            </w:pPr>
            <w:r>
              <w:rPr>
                <w:rFonts w:hint="eastAsia" w:ascii="黑体" w:eastAsia="黑体"/>
                <w:spacing w:val="-9"/>
                <w:kern w:val="0"/>
                <w:sz w:val="21"/>
                <w:szCs w:val="21"/>
              </w:rPr>
              <w:t>姓  名</w:t>
            </w:r>
          </w:p>
        </w:tc>
        <w:tc>
          <w:tcPr>
            <w:tcW w:w="6378" w:type="dxa"/>
            <w:shd w:val="clear" w:color="auto" w:fill="auto"/>
            <w:vAlign w:val="center"/>
          </w:tcPr>
          <w:p>
            <w:pPr>
              <w:snapToGrid w:val="0"/>
              <w:jc w:val="center"/>
              <w:rPr>
                <w:rFonts w:hint="eastAsia" w:ascii="黑体" w:eastAsia="黑体"/>
                <w:spacing w:val="-9"/>
                <w:kern w:val="0"/>
                <w:sz w:val="21"/>
                <w:szCs w:val="21"/>
              </w:rPr>
            </w:pPr>
            <w:r>
              <w:rPr>
                <w:rFonts w:hint="eastAsia" w:ascii="黑体" w:eastAsia="黑体"/>
                <w:spacing w:val="-9"/>
                <w:kern w:val="0"/>
                <w:sz w:val="21"/>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85" w:type="dxa"/>
            <w:shd w:val="clear" w:color="auto" w:fill="auto"/>
            <w:vAlign w:val="center"/>
          </w:tcPr>
          <w:p>
            <w:pPr>
              <w:widowControl/>
              <w:snapToGrid w:val="0"/>
              <w:jc w:val="left"/>
              <w:rPr>
                <w:rFonts w:hint="eastAsia" w:hAnsi="宋体" w:cs="宋体"/>
                <w:kern w:val="0"/>
                <w:sz w:val="21"/>
                <w:szCs w:val="21"/>
              </w:rPr>
            </w:pPr>
            <w:r>
              <w:rPr>
                <w:rFonts w:hint="eastAsia" w:hAnsi="宋体" w:cs="宋体"/>
                <w:kern w:val="0"/>
                <w:sz w:val="21"/>
                <w:szCs w:val="21"/>
              </w:rPr>
              <w:t>2014GGJS-077</w:t>
            </w:r>
          </w:p>
        </w:tc>
        <w:tc>
          <w:tcPr>
            <w:tcW w:w="2719"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河南农业大学</w:t>
            </w:r>
          </w:p>
        </w:tc>
        <w:tc>
          <w:tcPr>
            <w:tcW w:w="890" w:type="dxa"/>
            <w:shd w:val="clear" w:color="auto" w:fill="auto"/>
            <w:vAlign w:val="center"/>
          </w:tcPr>
          <w:p>
            <w:pPr>
              <w:widowControl/>
              <w:snapToGrid w:val="0"/>
              <w:jc w:val="center"/>
              <w:rPr>
                <w:rFonts w:hAnsi="宋体" w:cs="宋体"/>
                <w:kern w:val="0"/>
                <w:sz w:val="21"/>
                <w:szCs w:val="21"/>
              </w:rPr>
            </w:pPr>
            <w:r>
              <w:rPr>
                <w:rFonts w:hint="eastAsia" w:hAnsi="宋体" w:cs="宋体"/>
                <w:kern w:val="0"/>
                <w:sz w:val="21"/>
                <w:szCs w:val="21"/>
              </w:rPr>
              <w:t>张红梅</w:t>
            </w:r>
          </w:p>
        </w:tc>
        <w:tc>
          <w:tcPr>
            <w:tcW w:w="6378"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信阳毛尖茶品质快速检测研究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85" w:type="dxa"/>
            <w:shd w:val="clear" w:color="auto" w:fill="auto"/>
            <w:vAlign w:val="center"/>
          </w:tcPr>
          <w:p>
            <w:pPr>
              <w:widowControl/>
              <w:snapToGrid w:val="0"/>
              <w:jc w:val="left"/>
              <w:rPr>
                <w:rFonts w:hint="eastAsia" w:hAnsi="宋体" w:cs="宋体"/>
                <w:kern w:val="0"/>
                <w:sz w:val="21"/>
                <w:szCs w:val="21"/>
              </w:rPr>
            </w:pPr>
            <w:r>
              <w:rPr>
                <w:rFonts w:hint="eastAsia" w:hAnsi="宋体" w:cs="宋体"/>
                <w:kern w:val="0"/>
                <w:sz w:val="21"/>
                <w:szCs w:val="21"/>
              </w:rPr>
              <w:t>2014GGJS-078</w:t>
            </w:r>
          </w:p>
        </w:tc>
        <w:tc>
          <w:tcPr>
            <w:tcW w:w="2719"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河南农业大学</w:t>
            </w:r>
          </w:p>
        </w:tc>
        <w:tc>
          <w:tcPr>
            <w:tcW w:w="890" w:type="dxa"/>
            <w:shd w:val="clear" w:color="auto" w:fill="auto"/>
            <w:vAlign w:val="center"/>
          </w:tcPr>
          <w:p>
            <w:pPr>
              <w:widowControl/>
              <w:snapToGrid w:val="0"/>
              <w:jc w:val="center"/>
              <w:rPr>
                <w:rFonts w:hAnsi="宋体" w:cs="宋体"/>
                <w:kern w:val="0"/>
                <w:sz w:val="21"/>
                <w:szCs w:val="21"/>
              </w:rPr>
            </w:pPr>
            <w:r>
              <w:rPr>
                <w:rFonts w:hint="eastAsia" w:hAnsi="宋体" w:cs="宋体"/>
                <w:kern w:val="0"/>
                <w:sz w:val="21"/>
                <w:szCs w:val="21"/>
              </w:rPr>
              <w:t>索  标</w:t>
            </w:r>
          </w:p>
        </w:tc>
        <w:tc>
          <w:tcPr>
            <w:tcW w:w="6378"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基于差异蛋白质组学的冷冻亚致死金黄色葡萄球菌损伤修复关键蛋白研究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85" w:type="dxa"/>
            <w:shd w:val="clear" w:color="auto" w:fill="auto"/>
            <w:vAlign w:val="center"/>
          </w:tcPr>
          <w:p>
            <w:pPr>
              <w:widowControl/>
              <w:snapToGrid w:val="0"/>
              <w:jc w:val="left"/>
              <w:rPr>
                <w:rFonts w:hint="eastAsia" w:hAnsi="宋体" w:cs="宋体"/>
                <w:kern w:val="0"/>
                <w:sz w:val="21"/>
                <w:szCs w:val="21"/>
              </w:rPr>
            </w:pPr>
            <w:r>
              <w:rPr>
                <w:rFonts w:hint="eastAsia" w:hAnsi="宋体" w:cs="宋体"/>
                <w:kern w:val="0"/>
                <w:sz w:val="21"/>
                <w:szCs w:val="21"/>
              </w:rPr>
              <w:t>2014GGJS-079</w:t>
            </w:r>
          </w:p>
        </w:tc>
        <w:tc>
          <w:tcPr>
            <w:tcW w:w="2719"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河南农业大学</w:t>
            </w:r>
          </w:p>
        </w:tc>
        <w:tc>
          <w:tcPr>
            <w:tcW w:w="890" w:type="dxa"/>
            <w:shd w:val="clear" w:color="auto" w:fill="auto"/>
            <w:vAlign w:val="center"/>
          </w:tcPr>
          <w:p>
            <w:pPr>
              <w:widowControl/>
              <w:snapToGrid w:val="0"/>
              <w:jc w:val="center"/>
              <w:rPr>
                <w:rFonts w:hAnsi="宋体" w:cs="宋体"/>
                <w:kern w:val="0"/>
                <w:sz w:val="21"/>
                <w:szCs w:val="21"/>
              </w:rPr>
            </w:pPr>
            <w:r>
              <w:rPr>
                <w:rFonts w:hint="eastAsia" w:hAnsi="宋体" w:cs="宋体"/>
                <w:kern w:val="0"/>
                <w:sz w:val="21"/>
                <w:szCs w:val="21"/>
              </w:rPr>
              <w:t>宋朝鹏</w:t>
            </w:r>
          </w:p>
        </w:tc>
        <w:tc>
          <w:tcPr>
            <w:tcW w:w="6378"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特殊气候下烤烟烘烤应变技术研究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85" w:type="dxa"/>
            <w:shd w:val="clear" w:color="auto" w:fill="auto"/>
            <w:vAlign w:val="center"/>
          </w:tcPr>
          <w:p>
            <w:pPr>
              <w:widowControl/>
              <w:snapToGrid w:val="0"/>
              <w:jc w:val="left"/>
              <w:rPr>
                <w:rFonts w:hint="eastAsia" w:hAnsi="宋体" w:cs="宋体"/>
                <w:kern w:val="0"/>
                <w:sz w:val="21"/>
                <w:szCs w:val="21"/>
              </w:rPr>
            </w:pPr>
            <w:r>
              <w:rPr>
                <w:rFonts w:hint="eastAsia" w:hAnsi="宋体" w:cs="宋体"/>
                <w:kern w:val="0"/>
                <w:sz w:val="21"/>
                <w:szCs w:val="21"/>
              </w:rPr>
              <w:t>2014GGJS-080</w:t>
            </w:r>
          </w:p>
        </w:tc>
        <w:tc>
          <w:tcPr>
            <w:tcW w:w="2719"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河南农业大学</w:t>
            </w:r>
          </w:p>
        </w:tc>
        <w:tc>
          <w:tcPr>
            <w:tcW w:w="890" w:type="dxa"/>
            <w:shd w:val="clear" w:color="auto" w:fill="auto"/>
            <w:vAlign w:val="center"/>
          </w:tcPr>
          <w:p>
            <w:pPr>
              <w:widowControl/>
              <w:snapToGrid w:val="0"/>
              <w:jc w:val="center"/>
              <w:rPr>
                <w:rFonts w:hAnsi="宋体" w:cs="宋体"/>
                <w:kern w:val="0"/>
                <w:sz w:val="21"/>
                <w:szCs w:val="21"/>
              </w:rPr>
            </w:pPr>
            <w:r>
              <w:rPr>
                <w:rFonts w:hint="eastAsia" w:hAnsi="宋体" w:cs="宋体"/>
                <w:kern w:val="0"/>
                <w:sz w:val="21"/>
                <w:szCs w:val="21"/>
              </w:rPr>
              <w:t>姬利娜</w:t>
            </w:r>
          </w:p>
        </w:tc>
        <w:tc>
          <w:tcPr>
            <w:tcW w:w="6378"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扩散方程组的不变集和微分约束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85" w:type="dxa"/>
            <w:shd w:val="clear" w:color="auto" w:fill="auto"/>
            <w:vAlign w:val="center"/>
          </w:tcPr>
          <w:p>
            <w:pPr>
              <w:widowControl/>
              <w:snapToGrid w:val="0"/>
              <w:jc w:val="left"/>
              <w:rPr>
                <w:rFonts w:hint="eastAsia" w:hAnsi="宋体" w:cs="宋体"/>
                <w:kern w:val="0"/>
                <w:sz w:val="21"/>
                <w:szCs w:val="21"/>
              </w:rPr>
            </w:pPr>
            <w:r>
              <w:rPr>
                <w:rFonts w:hint="eastAsia" w:hAnsi="宋体" w:cs="宋体"/>
                <w:kern w:val="0"/>
                <w:sz w:val="21"/>
                <w:szCs w:val="21"/>
              </w:rPr>
              <w:t>2014GGJS-081</w:t>
            </w:r>
          </w:p>
        </w:tc>
        <w:tc>
          <w:tcPr>
            <w:tcW w:w="2719"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河南农业大学</w:t>
            </w:r>
          </w:p>
        </w:tc>
        <w:tc>
          <w:tcPr>
            <w:tcW w:w="890" w:type="dxa"/>
            <w:shd w:val="clear" w:color="auto" w:fill="auto"/>
            <w:vAlign w:val="center"/>
          </w:tcPr>
          <w:p>
            <w:pPr>
              <w:widowControl/>
              <w:snapToGrid w:val="0"/>
              <w:jc w:val="center"/>
              <w:rPr>
                <w:rFonts w:hAnsi="宋体" w:cs="宋体"/>
                <w:kern w:val="0"/>
                <w:sz w:val="21"/>
                <w:szCs w:val="21"/>
              </w:rPr>
            </w:pPr>
            <w:r>
              <w:rPr>
                <w:rFonts w:hint="eastAsia" w:hAnsi="宋体" w:cs="宋体"/>
                <w:kern w:val="0"/>
                <w:sz w:val="21"/>
                <w:szCs w:val="21"/>
              </w:rPr>
              <w:t>李  永</w:t>
            </w:r>
          </w:p>
        </w:tc>
        <w:tc>
          <w:tcPr>
            <w:tcW w:w="6378"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连翘的景观遗传学研究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85" w:type="dxa"/>
            <w:shd w:val="clear" w:color="auto" w:fill="auto"/>
            <w:vAlign w:val="center"/>
          </w:tcPr>
          <w:p>
            <w:pPr>
              <w:widowControl/>
              <w:snapToGrid w:val="0"/>
              <w:jc w:val="left"/>
              <w:rPr>
                <w:rFonts w:hint="eastAsia" w:hAnsi="宋体" w:cs="宋体"/>
                <w:kern w:val="0"/>
                <w:sz w:val="21"/>
                <w:szCs w:val="21"/>
              </w:rPr>
            </w:pPr>
            <w:r>
              <w:rPr>
                <w:rFonts w:hint="eastAsia" w:hAnsi="宋体" w:cs="宋体"/>
                <w:kern w:val="0"/>
                <w:sz w:val="21"/>
                <w:szCs w:val="21"/>
              </w:rPr>
              <w:t>2014GGJS-082</w:t>
            </w:r>
          </w:p>
        </w:tc>
        <w:tc>
          <w:tcPr>
            <w:tcW w:w="2719"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河南农业大学</w:t>
            </w:r>
          </w:p>
        </w:tc>
        <w:tc>
          <w:tcPr>
            <w:tcW w:w="890" w:type="dxa"/>
            <w:shd w:val="clear" w:color="auto" w:fill="auto"/>
            <w:vAlign w:val="center"/>
          </w:tcPr>
          <w:p>
            <w:pPr>
              <w:widowControl/>
              <w:snapToGrid w:val="0"/>
              <w:jc w:val="center"/>
              <w:rPr>
                <w:rFonts w:hAnsi="宋体" w:cs="宋体"/>
                <w:kern w:val="0"/>
                <w:sz w:val="21"/>
                <w:szCs w:val="21"/>
              </w:rPr>
            </w:pPr>
            <w:r>
              <w:rPr>
                <w:rFonts w:hint="eastAsia" w:hAnsi="宋体" w:cs="宋体"/>
                <w:kern w:val="0"/>
                <w:sz w:val="21"/>
                <w:szCs w:val="21"/>
              </w:rPr>
              <w:t>张  丹</w:t>
            </w:r>
          </w:p>
        </w:tc>
        <w:tc>
          <w:tcPr>
            <w:tcW w:w="6378"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大豆耐低磷主效QTLQPE18的精细定位及图位克隆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85" w:type="dxa"/>
            <w:shd w:val="clear" w:color="auto" w:fill="auto"/>
            <w:vAlign w:val="center"/>
          </w:tcPr>
          <w:p>
            <w:pPr>
              <w:widowControl/>
              <w:snapToGrid w:val="0"/>
              <w:jc w:val="left"/>
              <w:rPr>
                <w:rFonts w:hint="eastAsia" w:hAnsi="宋体" w:cs="宋体"/>
                <w:kern w:val="0"/>
                <w:sz w:val="21"/>
                <w:szCs w:val="21"/>
              </w:rPr>
            </w:pPr>
            <w:r>
              <w:rPr>
                <w:rFonts w:hint="eastAsia" w:hAnsi="宋体" w:cs="宋体"/>
                <w:kern w:val="0"/>
                <w:sz w:val="21"/>
                <w:szCs w:val="21"/>
              </w:rPr>
              <w:t>2014GGJS-083</w:t>
            </w:r>
          </w:p>
        </w:tc>
        <w:tc>
          <w:tcPr>
            <w:tcW w:w="2719"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河南农业大学</w:t>
            </w:r>
          </w:p>
        </w:tc>
        <w:tc>
          <w:tcPr>
            <w:tcW w:w="890" w:type="dxa"/>
            <w:shd w:val="clear" w:color="auto" w:fill="auto"/>
            <w:vAlign w:val="center"/>
          </w:tcPr>
          <w:p>
            <w:pPr>
              <w:widowControl/>
              <w:snapToGrid w:val="0"/>
              <w:jc w:val="center"/>
              <w:rPr>
                <w:rFonts w:hAnsi="宋体" w:cs="宋体"/>
                <w:kern w:val="0"/>
                <w:sz w:val="21"/>
                <w:szCs w:val="21"/>
              </w:rPr>
            </w:pPr>
            <w:r>
              <w:rPr>
                <w:rFonts w:hint="eastAsia" w:hAnsi="宋体" w:cs="宋体"/>
                <w:kern w:val="0"/>
                <w:sz w:val="21"/>
                <w:szCs w:val="21"/>
              </w:rPr>
              <w:t>刘小花</w:t>
            </w:r>
          </w:p>
        </w:tc>
        <w:tc>
          <w:tcPr>
            <w:tcW w:w="6378"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氧化石墨烯及其复合材料对水溶液中染料的吸附行为研究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85" w:type="dxa"/>
            <w:shd w:val="clear" w:color="auto" w:fill="auto"/>
            <w:vAlign w:val="center"/>
          </w:tcPr>
          <w:p>
            <w:pPr>
              <w:widowControl/>
              <w:snapToGrid w:val="0"/>
              <w:jc w:val="left"/>
              <w:rPr>
                <w:rFonts w:hint="eastAsia" w:hAnsi="宋体" w:cs="宋体"/>
                <w:kern w:val="0"/>
                <w:sz w:val="21"/>
                <w:szCs w:val="21"/>
              </w:rPr>
            </w:pPr>
            <w:r>
              <w:rPr>
                <w:rFonts w:hint="eastAsia" w:hAnsi="宋体" w:cs="宋体"/>
                <w:kern w:val="0"/>
                <w:sz w:val="21"/>
                <w:szCs w:val="21"/>
              </w:rPr>
              <w:t>2014GGJS-084</w:t>
            </w:r>
          </w:p>
        </w:tc>
        <w:tc>
          <w:tcPr>
            <w:tcW w:w="2719"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河南农业大学</w:t>
            </w:r>
          </w:p>
        </w:tc>
        <w:tc>
          <w:tcPr>
            <w:tcW w:w="890" w:type="dxa"/>
            <w:shd w:val="clear" w:color="auto" w:fill="auto"/>
            <w:vAlign w:val="center"/>
          </w:tcPr>
          <w:p>
            <w:pPr>
              <w:widowControl/>
              <w:snapToGrid w:val="0"/>
              <w:jc w:val="center"/>
              <w:rPr>
                <w:rFonts w:hAnsi="宋体" w:cs="宋体"/>
                <w:kern w:val="0"/>
                <w:sz w:val="21"/>
                <w:szCs w:val="21"/>
              </w:rPr>
            </w:pPr>
            <w:r>
              <w:rPr>
                <w:rFonts w:hint="eastAsia" w:hAnsi="宋体" w:cs="宋体"/>
                <w:kern w:val="0"/>
                <w:sz w:val="21"/>
                <w:szCs w:val="21"/>
              </w:rPr>
              <w:t>叶  霞</w:t>
            </w:r>
          </w:p>
        </w:tc>
        <w:tc>
          <w:tcPr>
            <w:tcW w:w="6378"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乙烯促进葡萄储藏期间穗梗衰老和果粒脱落的关键基因发掘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85" w:type="dxa"/>
            <w:shd w:val="clear" w:color="auto" w:fill="auto"/>
            <w:vAlign w:val="center"/>
          </w:tcPr>
          <w:p>
            <w:pPr>
              <w:widowControl/>
              <w:snapToGrid w:val="0"/>
              <w:jc w:val="left"/>
              <w:rPr>
                <w:rFonts w:hint="eastAsia" w:hAnsi="宋体" w:cs="宋体"/>
                <w:kern w:val="0"/>
                <w:sz w:val="21"/>
                <w:szCs w:val="21"/>
              </w:rPr>
            </w:pPr>
            <w:r>
              <w:rPr>
                <w:rFonts w:hint="eastAsia" w:hAnsi="宋体" w:cs="宋体"/>
                <w:kern w:val="0"/>
                <w:sz w:val="21"/>
                <w:szCs w:val="21"/>
              </w:rPr>
              <w:t>2014GGJS-085</w:t>
            </w:r>
          </w:p>
        </w:tc>
        <w:tc>
          <w:tcPr>
            <w:tcW w:w="2719"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河南农业大学</w:t>
            </w:r>
          </w:p>
        </w:tc>
        <w:tc>
          <w:tcPr>
            <w:tcW w:w="890" w:type="dxa"/>
            <w:shd w:val="clear" w:color="auto" w:fill="auto"/>
            <w:vAlign w:val="center"/>
          </w:tcPr>
          <w:p>
            <w:pPr>
              <w:widowControl/>
              <w:snapToGrid w:val="0"/>
              <w:jc w:val="center"/>
              <w:rPr>
                <w:rFonts w:hAnsi="宋体" w:cs="宋体"/>
                <w:kern w:val="0"/>
                <w:sz w:val="21"/>
                <w:szCs w:val="21"/>
              </w:rPr>
            </w:pPr>
            <w:r>
              <w:rPr>
                <w:rFonts w:hint="eastAsia" w:hAnsi="宋体" w:cs="宋体"/>
                <w:kern w:val="0"/>
                <w:sz w:val="21"/>
                <w:szCs w:val="21"/>
              </w:rPr>
              <w:t>刘瑞峰</w:t>
            </w:r>
          </w:p>
        </w:tc>
        <w:tc>
          <w:tcPr>
            <w:tcW w:w="6378" w:type="dxa"/>
            <w:shd w:val="clear" w:color="auto" w:fill="auto"/>
            <w:vAlign w:val="center"/>
          </w:tcPr>
          <w:p>
            <w:pPr>
              <w:widowControl/>
              <w:snapToGrid w:val="0"/>
              <w:jc w:val="left"/>
              <w:rPr>
                <w:rFonts w:hAnsi="宋体" w:cs="宋体"/>
                <w:kern w:val="0"/>
                <w:sz w:val="21"/>
                <w:szCs w:val="21"/>
              </w:rPr>
            </w:pPr>
            <w:r>
              <w:rPr>
                <w:rFonts w:hint="eastAsia" w:hAnsi="宋体" w:cs="宋体"/>
                <w:kern w:val="0"/>
                <w:sz w:val="21"/>
                <w:szCs w:val="21"/>
              </w:rPr>
              <w:t>基于修正Fishbein合理行为模型的消费者特色农产品购买行为研究</w:t>
            </w:r>
          </w:p>
        </w:tc>
      </w:tr>
    </w:tbl>
    <w:p>
      <w:pPr>
        <w:jc w:val="center"/>
        <w:rPr>
          <w:rFonts w:hint="eastAsia"/>
        </w:rPr>
      </w:pPr>
    </w:p>
    <w:sectPr>
      <w:headerReference r:id="rId3" w:type="default"/>
      <w:footerReference r:id="rId4" w:type="default"/>
      <w:pgSz w:w="16838" w:h="11906" w:orient="landscape"/>
      <w:pgMar w:top="1644" w:right="1928" w:bottom="1588" w:left="1985" w:header="0" w:footer="1588" w:gutter="0"/>
      <w:cols w:space="425" w:num="1"/>
      <w:docGrid w:type="lines" w:linePitch="587" w:charSpace="2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55"/>
  <w:drawingGridVerticalSpacing w:val="5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538"/>
    <w:rsid w:val="000106D6"/>
    <w:rsid w:val="000176E1"/>
    <w:rsid w:val="0002079D"/>
    <w:rsid w:val="00020FF0"/>
    <w:rsid w:val="000350EA"/>
    <w:rsid w:val="000358E7"/>
    <w:rsid w:val="00060600"/>
    <w:rsid w:val="0006146F"/>
    <w:rsid w:val="00072522"/>
    <w:rsid w:val="00084842"/>
    <w:rsid w:val="000943BB"/>
    <w:rsid w:val="0009513D"/>
    <w:rsid w:val="000975F5"/>
    <w:rsid w:val="000A3934"/>
    <w:rsid w:val="000B7879"/>
    <w:rsid w:val="000C1607"/>
    <w:rsid w:val="000C281D"/>
    <w:rsid w:val="000C3B25"/>
    <w:rsid w:val="000C4C9B"/>
    <w:rsid w:val="000C6054"/>
    <w:rsid w:val="000C6085"/>
    <w:rsid w:val="000E0726"/>
    <w:rsid w:val="000F45FD"/>
    <w:rsid w:val="00107919"/>
    <w:rsid w:val="00112A0E"/>
    <w:rsid w:val="0011666E"/>
    <w:rsid w:val="00123843"/>
    <w:rsid w:val="00133E02"/>
    <w:rsid w:val="001362FB"/>
    <w:rsid w:val="00147C91"/>
    <w:rsid w:val="00151D60"/>
    <w:rsid w:val="00166EB2"/>
    <w:rsid w:val="00186097"/>
    <w:rsid w:val="001956F1"/>
    <w:rsid w:val="0019666D"/>
    <w:rsid w:val="001A0E8E"/>
    <w:rsid w:val="001B5CC1"/>
    <w:rsid w:val="001B632A"/>
    <w:rsid w:val="001C2C03"/>
    <w:rsid w:val="001D353E"/>
    <w:rsid w:val="001E3336"/>
    <w:rsid w:val="001E388C"/>
    <w:rsid w:val="001F28B6"/>
    <w:rsid w:val="001F46EB"/>
    <w:rsid w:val="001F705B"/>
    <w:rsid w:val="00217193"/>
    <w:rsid w:val="002171B3"/>
    <w:rsid w:val="002216B5"/>
    <w:rsid w:val="00240DAE"/>
    <w:rsid w:val="00242423"/>
    <w:rsid w:val="00251854"/>
    <w:rsid w:val="00252FB6"/>
    <w:rsid w:val="002673A5"/>
    <w:rsid w:val="00271C20"/>
    <w:rsid w:val="00272142"/>
    <w:rsid w:val="00283D4C"/>
    <w:rsid w:val="00285BA9"/>
    <w:rsid w:val="0029383D"/>
    <w:rsid w:val="002A5640"/>
    <w:rsid w:val="002A6334"/>
    <w:rsid w:val="002B2E67"/>
    <w:rsid w:val="002C3BF0"/>
    <w:rsid w:val="002C5460"/>
    <w:rsid w:val="002D4538"/>
    <w:rsid w:val="002D57AC"/>
    <w:rsid w:val="002E24AE"/>
    <w:rsid w:val="002E5DB4"/>
    <w:rsid w:val="002E69F3"/>
    <w:rsid w:val="002F4195"/>
    <w:rsid w:val="002F4C12"/>
    <w:rsid w:val="00300E4A"/>
    <w:rsid w:val="0030743A"/>
    <w:rsid w:val="00313D83"/>
    <w:rsid w:val="0032378D"/>
    <w:rsid w:val="00336262"/>
    <w:rsid w:val="00355926"/>
    <w:rsid w:val="00355BCE"/>
    <w:rsid w:val="00372B13"/>
    <w:rsid w:val="00376197"/>
    <w:rsid w:val="00387EA3"/>
    <w:rsid w:val="003A5B02"/>
    <w:rsid w:val="003A66EB"/>
    <w:rsid w:val="003B2C2A"/>
    <w:rsid w:val="003B5D06"/>
    <w:rsid w:val="003C7BDD"/>
    <w:rsid w:val="003D14A7"/>
    <w:rsid w:val="003D71C9"/>
    <w:rsid w:val="003E0658"/>
    <w:rsid w:val="003E13D2"/>
    <w:rsid w:val="00401B1D"/>
    <w:rsid w:val="00411136"/>
    <w:rsid w:val="00422181"/>
    <w:rsid w:val="00431469"/>
    <w:rsid w:val="00434FC4"/>
    <w:rsid w:val="00447B63"/>
    <w:rsid w:val="00447BA8"/>
    <w:rsid w:val="00460A7E"/>
    <w:rsid w:val="00462A95"/>
    <w:rsid w:val="00475470"/>
    <w:rsid w:val="00482EDE"/>
    <w:rsid w:val="004857CE"/>
    <w:rsid w:val="004A160B"/>
    <w:rsid w:val="004B1997"/>
    <w:rsid w:val="004B6EBE"/>
    <w:rsid w:val="004C214A"/>
    <w:rsid w:val="004D693E"/>
    <w:rsid w:val="004E0A56"/>
    <w:rsid w:val="004E4759"/>
    <w:rsid w:val="004E480B"/>
    <w:rsid w:val="004E4ACC"/>
    <w:rsid w:val="004F0731"/>
    <w:rsid w:val="00502F73"/>
    <w:rsid w:val="00511992"/>
    <w:rsid w:val="00521C7D"/>
    <w:rsid w:val="00524511"/>
    <w:rsid w:val="00532B21"/>
    <w:rsid w:val="00535569"/>
    <w:rsid w:val="00536C2D"/>
    <w:rsid w:val="00537FBB"/>
    <w:rsid w:val="005458EA"/>
    <w:rsid w:val="00546572"/>
    <w:rsid w:val="0054730E"/>
    <w:rsid w:val="005548D2"/>
    <w:rsid w:val="00557FA5"/>
    <w:rsid w:val="005760B8"/>
    <w:rsid w:val="0057642F"/>
    <w:rsid w:val="0057645C"/>
    <w:rsid w:val="00576A8C"/>
    <w:rsid w:val="00581259"/>
    <w:rsid w:val="00584E03"/>
    <w:rsid w:val="005857F5"/>
    <w:rsid w:val="00594FCA"/>
    <w:rsid w:val="005A47B3"/>
    <w:rsid w:val="005B46C2"/>
    <w:rsid w:val="005B7A33"/>
    <w:rsid w:val="005D29A6"/>
    <w:rsid w:val="005D371E"/>
    <w:rsid w:val="005E5600"/>
    <w:rsid w:val="006033A7"/>
    <w:rsid w:val="00612B5B"/>
    <w:rsid w:val="006153FB"/>
    <w:rsid w:val="00621A6E"/>
    <w:rsid w:val="00623836"/>
    <w:rsid w:val="0062515B"/>
    <w:rsid w:val="006319D2"/>
    <w:rsid w:val="006343E8"/>
    <w:rsid w:val="006352A5"/>
    <w:rsid w:val="0063674B"/>
    <w:rsid w:val="006406F7"/>
    <w:rsid w:val="00640996"/>
    <w:rsid w:val="00644FD4"/>
    <w:rsid w:val="006503C2"/>
    <w:rsid w:val="0065491A"/>
    <w:rsid w:val="00656EA8"/>
    <w:rsid w:val="00662C80"/>
    <w:rsid w:val="006700B9"/>
    <w:rsid w:val="00677B4E"/>
    <w:rsid w:val="00680715"/>
    <w:rsid w:val="006969C1"/>
    <w:rsid w:val="006D172F"/>
    <w:rsid w:val="006D69DF"/>
    <w:rsid w:val="006D7A50"/>
    <w:rsid w:val="006E3754"/>
    <w:rsid w:val="006E71AA"/>
    <w:rsid w:val="006E7BE6"/>
    <w:rsid w:val="006F50DF"/>
    <w:rsid w:val="006F5A8C"/>
    <w:rsid w:val="00700335"/>
    <w:rsid w:val="00703B4F"/>
    <w:rsid w:val="00705328"/>
    <w:rsid w:val="007065B3"/>
    <w:rsid w:val="0071577B"/>
    <w:rsid w:val="00717EFF"/>
    <w:rsid w:val="00727ECC"/>
    <w:rsid w:val="00730765"/>
    <w:rsid w:val="007355CE"/>
    <w:rsid w:val="007408AD"/>
    <w:rsid w:val="00763814"/>
    <w:rsid w:val="00774273"/>
    <w:rsid w:val="007802D8"/>
    <w:rsid w:val="0078241D"/>
    <w:rsid w:val="007869AE"/>
    <w:rsid w:val="007926B6"/>
    <w:rsid w:val="00792A92"/>
    <w:rsid w:val="007A61F1"/>
    <w:rsid w:val="007C0AF7"/>
    <w:rsid w:val="007C5470"/>
    <w:rsid w:val="007C55D6"/>
    <w:rsid w:val="007D130F"/>
    <w:rsid w:val="007D22A0"/>
    <w:rsid w:val="007D4CE7"/>
    <w:rsid w:val="007D7B2B"/>
    <w:rsid w:val="007E1632"/>
    <w:rsid w:val="007E4468"/>
    <w:rsid w:val="007E7E73"/>
    <w:rsid w:val="007F1627"/>
    <w:rsid w:val="007F49BD"/>
    <w:rsid w:val="00803DD8"/>
    <w:rsid w:val="00806024"/>
    <w:rsid w:val="00824CE2"/>
    <w:rsid w:val="00826DC2"/>
    <w:rsid w:val="0085143C"/>
    <w:rsid w:val="008709CC"/>
    <w:rsid w:val="00872CC5"/>
    <w:rsid w:val="00880A80"/>
    <w:rsid w:val="008928BC"/>
    <w:rsid w:val="00897562"/>
    <w:rsid w:val="008A5CA1"/>
    <w:rsid w:val="008B11F4"/>
    <w:rsid w:val="008B2841"/>
    <w:rsid w:val="008C2BBC"/>
    <w:rsid w:val="008E1B17"/>
    <w:rsid w:val="00901755"/>
    <w:rsid w:val="00904934"/>
    <w:rsid w:val="00904D7A"/>
    <w:rsid w:val="00917702"/>
    <w:rsid w:val="00920BF0"/>
    <w:rsid w:val="00920D7E"/>
    <w:rsid w:val="009270BD"/>
    <w:rsid w:val="00942E51"/>
    <w:rsid w:val="00943264"/>
    <w:rsid w:val="00950DA4"/>
    <w:rsid w:val="00960C90"/>
    <w:rsid w:val="0098369A"/>
    <w:rsid w:val="0098499D"/>
    <w:rsid w:val="00990433"/>
    <w:rsid w:val="0099387C"/>
    <w:rsid w:val="009A1EDB"/>
    <w:rsid w:val="009A5522"/>
    <w:rsid w:val="009A795B"/>
    <w:rsid w:val="009B190F"/>
    <w:rsid w:val="009B25F0"/>
    <w:rsid w:val="009B40FD"/>
    <w:rsid w:val="009B6D49"/>
    <w:rsid w:val="009C2A11"/>
    <w:rsid w:val="009C480E"/>
    <w:rsid w:val="009D39DC"/>
    <w:rsid w:val="009D4801"/>
    <w:rsid w:val="009E22EE"/>
    <w:rsid w:val="009E7FD6"/>
    <w:rsid w:val="009F3857"/>
    <w:rsid w:val="00A04F62"/>
    <w:rsid w:val="00A12BE9"/>
    <w:rsid w:val="00A364B5"/>
    <w:rsid w:val="00A50B76"/>
    <w:rsid w:val="00A55EBE"/>
    <w:rsid w:val="00A65688"/>
    <w:rsid w:val="00A76E2D"/>
    <w:rsid w:val="00A82C6F"/>
    <w:rsid w:val="00A92317"/>
    <w:rsid w:val="00A9292B"/>
    <w:rsid w:val="00AC540A"/>
    <w:rsid w:val="00AD4458"/>
    <w:rsid w:val="00AD5A8E"/>
    <w:rsid w:val="00B0745F"/>
    <w:rsid w:val="00B07AEB"/>
    <w:rsid w:val="00B2330B"/>
    <w:rsid w:val="00B3014F"/>
    <w:rsid w:val="00B35AE8"/>
    <w:rsid w:val="00B36C1B"/>
    <w:rsid w:val="00B43470"/>
    <w:rsid w:val="00B710FA"/>
    <w:rsid w:val="00B71335"/>
    <w:rsid w:val="00B71B5E"/>
    <w:rsid w:val="00B77026"/>
    <w:rsid w:val="00B944DD"/>
    <w:rsid w:val="00B946B2"/>
    <w:rsid w:val="00B955DF"/>
    <w:rsid w:val="00BA2954"/>
    <w:rsid w:val="00BA5035"/>
    <w:rsid w:val="00BB2A63"/>
    <w:rsid w:val="00BC38C3"/>
    <w:rsid w:val="00BC6460"/>
    <w:rsid w:val="00BD058A"/>
    <w:rsid w:val="00BD4377"/>
    <w:rsid w:val="00BD4CD6"/>
    <w:rsid w:val="00BE0A92"/>
    <w:rsid w:val="00BF5F7D"/>
    <w:rsid w:val="00BF7A17"/>
    <w:rsid w:val="00C24E34"/>
    <w:rsid w:val="00C2547B"/>
    <w:rsid w:val="00C27B83"/>
    <w:rsid w:val="00C328AA"/>
    <w:rsid w:val="00C33580"/>
    <w:rsid w:val="00C438B0"/>
    <w:rsid w:val="00C512DA"/>
    <w:rsid w:val="00C53B9E"/>
    <w:rsid w:val="00C60FB5"/>
    <w:rsid w:val="00C61B54"/>
    <w:rsid w:val="00C65C7B"/>
    <w:rsid w:val="00C667C2"/>
    <w:rsid w:val="00C67B3D"/>
    <w:rsid w:val="00C71229"/>
    <w:rsid w:val="00C76106"/>
    <w:rsid w:val="00C76553"/>
    <w:rsid w:val="00C80526"/>
    <w:rsid w:val="00C8055A"/>
    <w:rsid w:val="00C94573"/>
    <w:rsid w:val="00C949C6"/>
    <w:rsid w:val="00C94BB9"/>
    <w:rsid w:val="00C9653F"/>
    <w:rsid w:val="00CA2004"/>
    <w:rsid w:val="00CA402D"/>
    <w:rsid w:val="00CB6543"/>
    <w:rsid w:val="00CB7046"/>
    <w:rsid w:val="00CC27FA"/>
    <w:rsid w:val="00CC3A3F"/>
    <w:rsid w:val="00CC601D"/>
    <w:rsid w:val="00CD0E42"/>
    <w:rsid w:val="00CE0B0F"/>
    <w:rsid w:val="00CE37C6"/>
    <w:rsid w:val="00CE5C73"/>
    <w:rsid w:val="00CF5702"/>
    <w:rsid w:val="00D25234"/>
    <w:rsid w:val="00D340DB"/>
    <w:rsid w:val="00D47FFE"/>
    <w:rsid w:val="00D5095D"/>
    <w:rsid w:val="00D51547"/>
    <w:rsid w:val="00D51973"/>
    <w:rsid w:val="00D57E33"/>
    <w:rsid w:val="00D63293"/>
    <w:rsid w:val="00D7483A"/>
    <w:rsid w:val="00D80714"/>
    <w:rsid w:val="00D856C1"/>
    <w:rsid w:val="00D957E3"/>
    <w:rsid w:val="00DA347A"/>
    <w:rsid w:val="00DB1185"/>
    <w:rsid w:val="00DC0715"/>
    <w:rsid w:val="00DC075E"/>
    <w:rsid w:val="00DC4A43"/>
    <w:rsid w:val="00DC4F1A"/>
    <w:rsid w:val="00DD604A"/>
    <w:rsid w:val="00DE4334"/>
    <w:rsid w:val="00DE7A9F"/>
    <w:rsid w:val="00E02F6A"/>
    <w:rsid w:val="00E04606"/>
    <w:rsid w:val="00E05B26"/>
    <w:rsid w:val="00E1778B"/>
    <w:rsid w:val="00E209D8"/>
    <w:rsid w:val="00E21CF0"/>
    <w:rsid w:val="00E31C1E"/>
    <w:rsid w:val="00E333DD"/>
    <w:rsid w:val="00E517D8"/>
    <w:rsid w:val="00E66E68"/>
    <w:rsid w:val="00E70518"/>
    <w:rsid w:val="00E752C2"/>
    <w:rsid w:val="00E92218"/>
    <w:rsid w:val="00EA3649"/>
    <w:rsid w:val="00EB2767"/>
    <w:rsid w:val="00EB4ED2"/>
    <w:rsid w:val="00EB6117"/>
    <w:rsid w:val="00EB7DE2"/>
    <w:rsid w:val="00EC4F77"/>
    <w:rsid w:val="00ED405B"/>
    <w:rsid w:val="00ED6846"/>
    <w:rsid w:val="00EE05ED"/>
    <w:rsid w:val="00EE2E46"/>
    <w:rsid w:val="00EE3F70"/>
    <w:rsid w:val="00EF7C37"/>
    <w:rsid w:val="00F004CA"/>
    <w:rsid w:val="00F06F32"/>
    <w:rsid w:val="00F1259A"/>
    <w:rsid w:val="00F1484E"/>
    <w:rsid w:val="00F164EA"/>
    <w:rsid w:val="00F16B7B"/>
    <w:rsid w:val="00F31E88"/>
    <w:rsid w:val="00F425C1"/>
    <w:rsid w:val="00F53E9B"/>
    <w:rsid w:val="00F57EBC"/>
    <w:rsid w:val="00F65F8D"/>
    <w:rsid w:val="00F664B4"/>
    <w:rsid w:val="00F77A48"/>
    <w:rsid w:val="00F80597"/>
    <w:rsid w:val="00F80745"/>
    <w:rsid w:val="00F84855"/>
    <w:rsid w:val="00F94D19"/>
    <w:rsid w:val="00FA175A"/>
    <w:rsid w:val="00FA422F"/>
    <w:rsid w:val="00FB7776"/>
    <w:rsid w:val="00FC1A24"/>
    <w:rsid w:val="00FC7155"/>
    <w:rsid w:val="00FD16FF"/>
    <w:rsid w:val="00FE37B8"/>
    <w:rsid w:val="00FE3F48"/>
    <w:rsid w:val="00FF2BB9"/>
    <w:rsid w:val="00FF531B"/>
    <w:rsid w:val="032F179B"/>
    <w:rsid w:val="49731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0"/>
      <w:szCs w:val="30"/>
      <w:lang w:val="en-US" w:eastAsia="zh-CN" w:bidi="ar-SA"/>
    </w:rPr>
  </w:style>
  <w:style w:type="character" w:default="1" w:styleId="5">
    <w:name w:val="Default Paragraph Font"/>
    <w:link w:val="6"/>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Char"/>
    <w:basedOn w:val="1"/>
    <w:link w:val="5"/>
    <w:qFormat/>
    <w:uiPriority w:val="0"/>
    <w:rPr>
      <w:rFonts w:ascii="Times New Roman"/>
      <w:sz w:val="32"/>
      <w:szCs w:val="32"/>
    </w:rPr>
  </w:style>
  <w:style w:type="character" w:styleId="7">
    <w:name w:val="page number"/>
    <w:basedOn w:val="5"/>
    <w:uiPriority w:val="0"/>
  </w:style>
  <w:style w:type="character" w:styleId="8">
    <w:name w:val="FollowedHyperlink"/>
    <w:basedOn w:val="5"/>
    <w:uiPriority w:val="0"/>
    <w:rPr>
      <w:color w:val="800080"/>
      <w:u w:val="single"/>
    </w:rPr>
  </w:style>
  <w:style w:type="character" w:styleId="9">
    <w:name w:val="Hyperlink"/>
    <w:basedOn w:val="5"/>
    <w:qFormat/>
    <w:uiPriority w:val="0"/>
    <w:rPr>
      <w:color w:val="0000FF"/>
      <w:u w:val="single"/>
    </w:rPr>
  </w:style>
  <w:style w:type="paragraph" w:customStyle="1" w:styleId="1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
    <w:name w:val="font6"/>
    <w:basedOn w:val="1"/>
    <w:uiPriority w:val="0"/>
    <w:pPr>
      <w:widowControl/>
      <w:spacing w:before="100" w:beforeAutospacing="1" w:after="100" w:afterAutospacing="1"/>
      <w:jc w:val="left"/>
    </w:pPr>
    <w:rPr>
      <w:rFonts w:hAnsi="宋体" w:cs="宋体"/>
      <w:kern w:val="0"/>
      <w:sz w:val="20"/>
      <w:szCs w:val="20"/>
    </w:rPr>
  </w:style>
  <w:style w:type="paragraph" w:customStyle="1" w:styleId="13">
    <w:name w:val="font7"/>
    <w:basedOn w:val="1"/>
    <w:qFormat/>
    <w:uiPriority w:val="0"/>
    <w:pPr>
      <w:widowControl/>
      <w:spacing w:before="100" w:beforeAutospacing="1" w:after="100" w:afterAutospacing="1"/>
      <w:jc w:val="left"/>
    </w:pPr>
    <w:rPr>
      <w:rFonts w:hAnsi="宋体" w:cs="宋体"/>
      <w:kern w:val="0"/>
      <w:sz w:val="20"/>
      <w:szCs w:val="20"/>
    </w:rPr>
  </w:style>
  <w:style w:type="paragraph" w:customStyle="1" w:styleId="14">
    <w:name w:val="font8"/>
    <w:basedOn w:val="1"/>
    <w:uiPriority w:val="0"/>
    <w:pPr>
      <w:widowControl/>
      <w:spacing w:before="100" w:beforeAutospacing="1" w:after="100" w:afterAutospacing="1"/>
      <w:jc w:val="left"/>
    </w:pPr>
    <w:rPr>
      <w:rFonts w:hAnsi="宋体" w:cs="宋体"/>
      <w:kern w:val="0"/>
      <w:sz w:val="20"/>
      <w:szCs w:val="20"/>
    </w:rPr>
  </w:style>
  <w:style w:type="paragraph" w:customStyle="1" w:styleId="1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kern w:val="0"/>
      <w:sz w:val="20"/>
      <w:szCs w:val="20"/>
    </w:rPr>
  </w:style>
  <w:style w:type="paragraph" w:customStyle="1" w:styleId="16">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20"/>
      <w:szCs w:val="20"/>
    </w:rPr>
  </w:style>
  <w:style w:type="paragraph" w:customStyle="1" w:styleId="17">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kern w:val="0"/>
      <w:sz w:val="20"/>
      <w:szCs w:val="20"/>
    </w:rPr>
  </w:style>
  <w:style w:type="paragraph" w:customStyle="1" w:styleId="18">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FF0000"/>
      <w:kern w:val="0"/>
      <w:sz w:val="20"/>
      <w:szCs w:val="20"/>
    </w:rPr>
  </w:style>
  <w:style w:type="paragraph" w:customStyle="1" w:styleId="1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eastAsia="宋体"/>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2836</Words>
  <Characters>16170</Characters>
  <Lines>134</Lines>
  <Paragraphs>37</Paragraphs>
  <TotalTime>3</TotalTime>
  <ScaleCrop>false</ScaleCrop>
  <LinksUpToDate>false</LinksUpToDate>
  <CharactersWithSpaces>18969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2015-11-25T02:39:00Z</dcterms:created>
  <dc:creator>微软用户</dc:creator>
  <cp:lastModifiedBy>Administrator</cp:lastModifiedBy>
  <cp:lastPrinted>2015-11-19T02:00:00Z</cp:lastPrinted>
  <dcterms:modified xsi:type="dcterms:W3CDTF">2018-10-30T10:04:05Z</dcterms:modified>
  <dc:title>教高〔2015〕1032号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